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0D" w:rsidRPr="004C5601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2F0D" w:rsidRPr="004C5601" w:rsidRDefault="001C2F0D" w:rsidP="00E17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6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8740" cy="1295400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0D" w:rsidRPr="004C5601" w:rsidRDefault="001C2F0D" w:rsidP="00E1763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C5601">
        <w:rPr>
          <w:rFonts w:ascii="Times New Roman" w:hAnsi="Times New Roman" w:cs="Times New Roman"/>
          <w:b/>
          <w:sz w:val="44"/>
          <w:szCs w:val="44"/>
        </w:rPr>
        <w:t>СОБРАНИЕ ДЕПУТАТОВ</w:t>
      </w:r>
    </w:p>
    <w:p w:rsidR="001C2F0D" w:rsidRPr="004C5601" w:rsidRDefault="00E17639" w:rsidP="00E1763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ВИШНЕВСКОГО </w:t>
      </w:r>
      <w:r w:rsidR="001C2F0D" w:rsidRPr="004C5601">
        <w:rPr>
          <w:rFonts w:ascii="Times New Roman" w:hAnsi="Times New Roman" w:cs="Times New Roman"/>
          <w:b/>
          <w:sz w:val="44"/>
          <w:szCs w:val="44"/>
        </w:rPr>
        <w:t>СЕЛЬСОВЕТА</w:t>
      </w:r>
    </w:p>
    <w:p w:rsidR="001C2F0D" w:rsidRPr="00E17639" w:rsidRDefault="001C2F0D" w:rsidP="00E1763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17639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1C2F0D" w:rsidRDefault="001C2F0D" w:rsidP="00E1763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C5601">
        <w:rPr>
          <w:rFonts w:ascii="Times New Roman" w:hAnsi="Times New Roman" w:cs="Times New Roman"/>
          <w:b/>
          <w:sz w:val="44"/>
          <w:szCs w:val="44"/>
        </w:rPr>
        <w:t>Р Е Ш Е Н И Е</w:t>
      </w:r>
    </w:p>
    <w:p w:rsidR="00E17639" w:rsidRPr="00E17639" w:rsidRDefault="00E17639" w:rsidP="00E176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2F0D" w:rsidRPr="001C2F0D" w:rsidRDefault="00ED7877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1763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 ноября 20</w:t>
      </w:r>
      <w:r w:rsidR="00B006D8">
        <w:rPr>
          <w:rFonts w:ascii="Times New Roman" w:hAnsi="Times New Roman" w:cs="Times New Roman"/>
          <w:sz w:val="28"/>
          <w:szCs w:val="28"/>
        </w:rPr>
        <w:t>20</w:t>
      </w:r>
      <w:r w:rsidR="000933A4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17639">
        <w:rPr>
          <w:rFonts w:ascii="Times New Roman" w:hAnsi="Times New Roman" w:cs="Times New Roman"/>
          <w:sz w:val="28"/>
          <w:szCs w:val="28"/>
        </w:rPr>
        <w:t>66-189-6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D6" w:rsidRDefault="000D363A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контрольно-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ревизионной </w:t>
      </w:r>
    </w:p>
    <w:p w:rsidR="00A957D6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комиссией муниципального образования </w:t>
      </w:r>
    </w:p>
    <w:p w:rsidR="00A957D6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«Щигровский район» полномочий ревизионной 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комиссии поселения по внешнему финансовому контролю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Pr="001C2F0D" w:rsidRDefault="001C2F0D" w:rsidP="00A957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В соответствии со статьей 15 Федерального закона от 06.10.2003г. №131-ФЗ «Об общих принципах организации местного самоуправления в Российской Федерации», статьей 3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86 Бюджетного кодекса Российской Федерации, Уставом муниципального образования «</w:t>
      </w:r>
      <w:r w:rsidR="00E17639">
        <w:rPr>
          <w:rFonts w:ascii="Times New Roman" w:hAnsi="Times New Roman" w:cs="Times New Roman"/>
          <w:sz w:val="28"/>
          <w:szCs w:val="28"/>
        </w:rPr>
        <w:t xml:space="preserve">Вишневский </w:t>
      </w:r>
      <w:r w:rsidRPr="001C2F0D">
        <w:rPr>
          <w:rFonts w:ascii="Times New Roman" w:hAnsi="Times New Roman" w:cs="Times New Roman"/>
          <w:sz w:val="28"/>
          <w:szCs w:val="28"/>
        </w:rPr>
        <w:t>сельсовет» Щигровского района Курс</w:t>
      </w:r>
      <w:r w:rsidR="00E17639">
        <w:rPr>
          <w:rFonts w:ascii="Times New Roman" w:hAnsi="Times New Roman" w:cs="Times New Roman"/>
          <w:sz w:val="28"/>
          <w:szCs w:val="28"/>
        </w:rPr>
        <w:t xml:space="preserve">кой области Собрание депутатов Вишневского </w:t>
      </w:r>
      <w:r w:rsidRPr="001C2F0D">
        <w:rPr>
          <w:rFonts w:ascii="Times New Roman" w:hAnsi="Times New Roman" w:cs="Times New Roman"/>
          <w:sz w:val="28"/>
          <w:szCs w:val="28"/>
        </w:rPr>
        <w:t>сельсовета Щигровского района Курской области решило: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Pr="001C2F0D" w:rsidRDefault="00920FA1" w:rsidP="00920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контрольно-</w:t>
      </w:r>
      <w:r w:rsidR="001C2F0D" w:rsidRPr="001C2F0D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«Щигровский район» полномочий по осуществлению внешнего финансового контроля с 01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B006D8">
        <w:rPr>
          <w:rFonts w:ascii="Times New Roman" w:hAnsi="Times New Roman" w:cs="Times New Roman"/>
          <w:sz w:val="28"/>
          <w:szCs w:val="28"/>
        </w:rPr>
        <w:t xml:space="preserve"> </w:t>
      </w:r>
      <w:r w:rsidR="001C2F0D" w:rsidRPr="001C2F0D">
        <w:rPr>
          <w:rFonts w:ascii="Times New Roman" w:hAnsi="Times New Roman" w:cs="Times New Roman"/>
          <w:sz w:val="28"/>
          <w:szCs w:val="28"/>
        </w:rPr>
        <w:t>года по 31 декабря 202</w:t>
      </w:r>
      <w:r w:rsidR="00B006D8">
        <w:rPr>
          <w:rFonts w:ascii="Times New Roman" w:hAnsi="Times New Roman" w:cs="Times New Roman"/>
          <w:sz w:val="28"/>
          <w:szCs w:val="28"/>
        </w:rPr>
        <w:t>3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0FA1" w:rsidRDefault="001C2F0D" w:rsidP="00920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2. Согласиться с прилагаемым</w:t>
      </w:r>
      <w:r w:rsidR="00B006D8">
        <w:rPr>
          <w:rFonts w:ascii="Times New Roman" w:hAnsi="Times New Roman" w:cs="Times New Roman"/>
          <w:sz w:val="28"/>
          <w:szCs w:val="28"/>
        </w:rPr>
        <w:t xml:space="preserve"> </w:t>
      </w:r>
      <w:r w:rsidRPr="001C2F0D">
        <w:rPr>
          <w:rFonts w:ascii="Times New Roman" w:hAnsi="Times New Roman" w:cs="Times New Roman"/>
          <w:sz w:val="28"/>
          <w:szCs w:val="28"/>
        </w:rPr>
        <w:t>Порядком расчета межбюджетных трансфер</w:t>
      </w:r>
      <w:r w:rsidR="00920FA1">
        <w:rPr>
          <w:rFonts w:ascii="Times New Roman" w:hAnsi="Times New Roman" w:cs="Times New Roman"/>
          <w:sz w:val="28"/>
          <w:szCs w:val="28"/>
        </w:rPr>
        <w:t>тов на осуществление контрольно-</w:t>
      </w:r>
      <w:r w:rsidRPr="001C2F0D">
        <w:rPr>
          <w:rFonts w:ascii="Times New Roman" w:hAnsi="Times New Roman" w:cs="Times New Roman"/>
          <w:sz w:val="28"/>
          <w:szCs w:val="28"/>
        </w:rPr>
        <w:t>ревизионной комиссией муниципального образования «Щигровский район» полномочий контрольно-счетных органов поселений по внешнему финансовому контролю.</w:t>
      </w:r>
    </w:p>
    <w:p w:rsidR="001C2F0D" w:rsidRPr="001C2F0D" w:rsidRDefault="001C2F0D" w:rsidP="00920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lastRenderedPageBreak/>
        <w:t>3. Утвердить Порядок представления иных межбюджетных трансфертов из бюдж</w:t>
      </w:r>
      <w:r w:rsidR="00920FA1">
        <w:rPr>
          <w:rFonts w:ascii="Times New Roman" w:hAnsi="Times New Roman" w:cs="Times New Roman"/>
          <w:sz w:val="28"/>
          <w:szCs w:val="28"/>
        </w:rPr>
        <w:t>ета муниципального образования «Вишневский</w:t>
      </w:r>
      <w:r w:rsidR="00B006D8">
        <w:rPr>
          <w:rFonts w:ascii="Times New Roman" w:hAnsi="Times New Roman" w:cs="Times New Roman"/>
          <w:sz w:val="28"/>
          <w:szCs w:val="28"/>
        </w:rPr>
        <w:t xml:space="preserve"> </w:t>
      </w:r>
      <w:r w:rsidRPr="001C2F0D">
        <w:rPr>
          <w:rFonts w:ascii="Times New Roman" w:hAnsi="Times New Roman" w:cs="Times New Roman"/>
          <w:sz w:val="28"/>
          <w:szCs w:val="28"/>
        </w:rPr>
        <w:t>сельсовет» Щигровского района Курской области в бюджет муниципального района «Щигровский район» Курской области на осуществление полномочий внешнего финансового контроля согласно приложению.</w:t>
      </w:r>
    </w:p>
    <w:p w:rsidR="001C2F0D" w:rsidRPr="001C2F0D" w:rsidRDefault="00920FA1" w:rsidP="00920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Поручить Главе Вишневского 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сельсовета Щигровского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Николаю Евгеньевичу </w:t>
      </w:r>
      <w:r w:rsidR="001C2F0D" w:rsidRPr="001C2F0D">
        <w:rPr>
          <w:rFonts w:ascii="Times New Roman" w:hAnsi="Times New Roman" w:cs="Times New Roman"/>
          <w:sz w:val="28"/>
          <w:szCs w:val="28"/>
        </w:rPr>
        <w:t>подписать Соглашение с Представительным Собранием Щигровского района Курской области о передаче полномочий по осуществлению внешнего финансового контроля.</w:t>
      </w:r>
    </w:p>
    <w:p w:rsidR="001C2F0D" w:rsidRPr="001C2F0D" w:rsidRDefault="001C2F0D" w:rsidP="00920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5. Организовать контроль за исполнением указанного Соглашения.</w:t>
      </w:r>
    </w:p>
    <w:p w:rsidR="001C2F0D" w:rsidRPr="001C2F0D" w:rsidRDefault="001C2F0D" w:rsidP="00920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6. Настоящее решение вступает в силу с момента подписания, но не ранее 1 января 20</w:t>
      </w:r>
      <w:r w:rsidR="00B006D8">
        <w:rPr>
          <w:rFonts w:ascii="Times New Roman" w:hAnsi="Times New Roman" w:cs="Times New Roman"/>
          <w:sz w:val="28"/>
          <w:szCs w:val="28"/>
        </w:rPr>
        <w:t>21</w:t>
      </w:r>
      <w:r w:rsidRPr="001C2F0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1C2F0D" w:rsidRPr="001C2F0D" w:rsidRDefault="00920FA1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Вишневского </w:t>
      </w:r>
      <w:r w:rsidR="001C2F0D" w:rsidRPr="001C2F0D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Щигровского района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Медведев С.А.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A70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1C2F0D" w:rsidRPr="001C2F0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 Администрации</w:t>
      </w:r>
      <w:r w:rsidR="00920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Pr="001C2F0D" w:rsidRDefault="00920FA1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Вишневского</w:t>
      </w:r>
      <w:r w:rsidR="00FA7644">
        <w:rPr>
          <w:rFonts w:ascii="Times New Roman" w:hAnsi="Times New Roman" w:cs="Times New Roman"/>
          <w:sz w:val="28"/>
          <w:szCs w:val="28"/>
        </w:rPr>
        <w:t xml:space="preserve"> </w:t>
      </w:r>
      <w:r w:rsidR="001C2F0D" w:rsidRPr="001C2F0D">
        <w:rPr>
          <w:rFonts w:ascii="Times New Roman" w:hAnsi="Times New Roman" w:cs="Times New Roman"/>
          <w:sz w:val="28"/>
          <w:szCs w:val="28"/>
        </w:rPr>
        <w:t>сельсовета</w:t>
      </w:r>
      <w:r w:rsidR="00FA7644">
        <w:rPr>
          <w:rFonts w:ascii="Times New Roman" w:hAnsi="Times New Roman" w:cs="Times New Roman"/>
          <w:sz w:val="28"/>
          <w:szCs w:val="28"/>
        </w:rPr>
        <w:t xml:space="preserve"> </w:t>
      </w:r>
      <w:r w:rsidR="001C2F0D" w:rsidRPr="001C2F0D">
        <w:rPr>
          <w:rFonts w:ascii="Times New Roman" w:hAnsi="Times New Roman" w:cs="Times New Roman"/>
          <w:sz w:val="28"/>
          <w:szCs w:val="28"/>
        </w:rPr>
        <w:t>Щигровского</w:t>
      </w:r>
      <w:r w:rsidR="001A70AB">
        <w:rPr>
          <w:rFonts w:ascii="Times New Roman" w:hAnsi="Times New Roman" w:cs="Times New Roman"/>
          <w:sz w:val="28"/>
          <w:szCs w:val="28"/>
        </w:rPr>
        <w:t xml:space="preserve"> района         </w:t>
      </w:r>
      <w:r w:rsidR="00FA7644">
        <w:rPr>
          <w:rFonts w:ascii="Times New Roman" w:hAnsi="Times New Roman" w:cs="Times New Roman"/>
          <w:sz w:val="28"/>
          <w:szCs w:val="28"/>
        </w:rPr>
        <w:t xml:space="preserve">                   Калинина О.И.</w:t>
      </w:r>
      <w:r w:rsidR="001A70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0AB" w:rsidRDefault="001A70AB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0AB" w:rsidRDefault="001A70AB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0AB" w:rsidRDefault="001A70AB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0AB" w:rsidRDefault="001A70AB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0AB" w:rsidRDefault="001A70AB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0AB" w:rsidRDefault="001A70AB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0AB" w:rsidRDefault="001A70AB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644" w:rsidRPr="001C2F0D" w:rsidRDefault="00FA7644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0D" w:rsidRPr="001C2F0D" w:rsidRDefault="001C2F0D" w:rsidP="001A70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C2F0D" w:rsidRPr="001C2F0D" w:rsidRDefault="001C2F0D" w:rsidP="001A70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решением Собрания депутатов</w:t>
      </w:r>
    </w:p>
    <w:p w:rsidR="001C2F0D" w:rsidRPr="001C2F0D" w:rsidRDefault="00FA7644" w:rsidP="001A70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Вишневского</w:t>
      </w:r>
      <w:r w:rsidR="001C2F0D" w:rsidRPr="001C2F0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C2F0D" w:rsidRPr="001C2F0D" w:rsidRDefault="001C2F0D" w:rsidP="001A70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1C2F0D" w:rsidRPr="001C2F0D" w:rsidRDefault="00FA7644" w:rsidP="001A70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13.11.2020г. № 66-189</w:t>
      </w:r>
      <w:r w:rsidR="001C2F0D" w:rsidRPr="001C2F0D">
        <w:rPr>
          <w:rFonts w:ascii="Times New Roman" w:hAnsi="Times New Roman" w:cs="Times New Roman"/>
          <w:sz w:val="28"/>
          <w:szCs w:val="28"/>
        </w:rPr>
        <w:t>-6</w:t>
      </w:r>
    </w:p>
    <w:p w:rsidR="001C2F0D" w:rsidRPr="001C2F0D" w:rsidRDefault="001C2F0D" w:rsidP="001C2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407" w:rsidRDefault="007D2239" w:rsidP="008A540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 w:rsidRPr="007D2239">
        <w:rPr>
          <w:rFonts w:ascii="yandex-sans" w:hAnsi="yandex-sans"/>
          <w:b/>
          <w:bCs/>
          <w:color w:val="000000"/>
          <w:sz w:val="28"/>
          <w:szCs w:val="28"/>
        </w:rPr>
        <w:t>Порядок</w:t>
      </w:r>
    </w:p>
    <w:p w:rsidR="007D2239" w:rsidRPr="007D2239" w:rsidRDefault="008A5407" w:rsidP="008A540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b/>
          <w:bCs/>
          <w:color w:val="000000"/>
          <w:sz w:val="28"/>
          <w:szCs w:val="28"/>
        </w:rPr>
        <w:t>п</w:t>
      </w:r>
      <w:r w:rsidR="007D2239" w:rsidRPr="007D2239">
        <w:rPr>
          <w:rFonts w:ascii="yandex-sans" w:hAnsi="yandex-sans"/>
          <w:b/>
          <w:bCs/>
          <w:color w:val="000000"/>
          <w:sz w:val="28"/>
          <w:szCs w:val="28"/>
        </w:rPr>
        <w:t>редставления иных межбюджетных трансфертов из бюджета муниципального образования «Вишневский сельсовет» Щигровского района Курской области на осуществление полномочий по осуществлению внешнего финансового контроля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t>Настоящий Порядок представления иных межбюджетных трансфертов из бюджета муниципального образования «Вишневский сельсовет» Щигровского района Курской области в бюджет муниципального района «Щигровский район» Курской области на осуществление полномочий по осуществлению внешнего финансового контроля устанавливает правила предоставления иных межбюджетных трансфертов.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t>Размер иных межбюджетных трансфертов определяется в соответствии с Порядком расчета межбюджетны</w:t>
      </w:r>
      <w:r w:rsidR="00FA7644">
        <w:rPr>
          <w:color w:val="000000"/>
          <w:sz w:val="28"/>
          <w:szCs w:val="28"/>
        </w:rPr>
        <w:t>х трансфертов на осуществлении контрольно-</w:t>
      </w:r>
      <w:r w:rsidRPr="007D2239">
        <w:rPr>
          <w:color w:val="000000"/>
          <w:sz w:val="28"/>
          <w:szCs w:val="28"/>
        </w:rPr>
        <w:t>ревизионной комиссией муниципального образования «Щигровский район» полномочий контрольно-счетных органов поселений по внешнему финансовому контролю.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t>Иные межбюджетные трансферты перечисляются из бюджета поселений в бюджет муниципального района два раза в год равными долями сроком до 21 января и до 25 июня финансового года.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t>Расходы бюджета поселения на предоставления межбюджетных трансфертов и расходы бюджета муниципального района, осуществляемые за счет межбюджетных трансфертов, планируются и исполняются по разделу бюджетной классификации 90120240014050000151</w:t>
      </w:r>
      <w:r w:rsidR="00FA7644">
        <w:rPr>
          <w:color w:val="000000"/>
          <w:sz w:val="28"/>
          <w:szCs w:val="28"/>
        </w:rPr>
        <w:t>.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t>Межбюджетные трансферты зачисляются в бюджет муниципального района по соответствующему коду бюджетной классификации доходов.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t>Район обеспечивает целевое использование межбюджетных трансфертов, поступивших на выполнение полномочий по Соглашению о передачи полномочий по осуществлению внешнего финансового контроля в соответствии с Порядком расчета, перечисления и использования межбюджетных трансфертов, на выполнение полномочий поселений по осуществлению внешнего финансового контроля и информирует об использовании иных межбюджетных трансфертов по запросу.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t>Остаток иных межбюджетных трансфертов подлежит возврату в бюджет поселения.</w:t>
      </w:r>
    </w:p>
    <w:p w:rsidR="007D2239" w:rsidRPr="007D2239" w:rsidRDefault="007D2239" w:rsidP="008A5407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7D2239">
        <w:rPr>
          <w:color w:val="000000"/>
          <w:sz w:val="28"/>
          <w:szCs w:val="28"/>
        </w:rPr>
        <w:lastRenderedPageBreak/>
        <w:t xml:space="preserve">Объем </w:t>
      </w:r>
      <w:r w:rsidR="00FA7644">
        <w:rPr>
          <w:color w:val="000000"/>
          <w:sz w:val="28"/>
          <w:szCs w:val="28"/>
        </w:rPr>
        <w:t>межбюджетных трансфертов на 2021-2023</w:t>
      </w:r>
      <w:r w:rsidRPr="007D2239">
        <w:rPr>
          <w:color w:val="000000"/>
          <w:sz w:val="28"/>
          <w:szCs w:val="28"/>
        </w:rPr>
        <w:t xml:space="preserve"> годы определяется Соглашением по передачи полномочий по осуществлению внешнего финансового контроля.</w:t>
      </w:r>
    </w:p>
    <w:p w:rsidR="009D149B" w:rsidRPr="001C2F0D" w:rsidRDefault="009D149B" w:rsidP="008A5407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149B" w:rsidRPr="001C2F0D" w:rsidSect="009D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31018"/>
    <w:multiLevelType w:val="multilevel"/>
    <w:tmpl w:val="4A36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F0D"/>
    <w:rsid w:val="000933A4"/>
    <w:rsid w:val="000D363A"/>
    <w:rsid w:val="001A70AB"/>
    <w:rsid w:val="001C2F0D"/>
    <w:rsid w:val="001E1005"/>
    <w:rsid w:val="00484EAA"/>
    <w:rsid w:val="00534847"/>
    <w:rsid w:val="006B445B"/>
    <w:rsid w:val="007D2239"/>
    <w:rsid w:val="008A5407"/>
    <w:rsid w:val="00920FA1"/>
    <w:rsid w:val="009D149B"/>
    <w:rsid w:val="00A957D6"/>
    <w:rsid w:val="00B006D8"/>
    <w:rsid w:val="00E17639"/>
    <w:rsid w:val="00E74C6A"/>
    <w:rsid w:val="00ED7877"/>
    <w:rsid w:val="00F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37EB1-EA74-4207-A9A9-B45C2E5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F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2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Admin</cp:lastModifiedBy>
  <cp:revision>5</cp:revision>
  <cp:lastPrinted>2020-11-13T11:53:00Z</cp:lastPrinted>
  <dcterms:created xsi:type="dcterms:W3CDTF">2020-10-31T10:20:00Z</dcterms:created>
  <dcterms:modified xsi:type="dcterms:W3CDTF">2020-11-13T11:55:00Z</dcterms:modified>
</cp:coreProperties>
</file>