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FE" w:rsidRDefault="004E0FFE" w:rsidP="004E0FFE">
      <w:pPr>
        <w:jc w:val="center"/>
      </w:pPr>
      <w:r w:rsidRPr="00D31FDA"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FFE" w:rsidRPr="00040563" w:rsidRDefault="004E0FFE" w:rsidP="004E0FFE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4E0FFE" w:rsidRPr="00040563" w:rsidRDefault="004E0FFE" w:rsidP="004E0FF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ВИШНЕВСК</w:t>
      </w:r>
      <w:r w:rsidRPr="00040563">
        <w:rPr>
          <w:b/>
          <w:sz w:val="48"/>
          <w:szCs w:val="48"/>
        </w:rPr>
        <w:t>ОГО СЕЛЬСОВЕТА</w:t>
      </w:r>
    </w:p>
    <w:p w:rsidR="004E0FFE" w:rsidRPr="00080C80" w:rsidRDefault="004E0FFE" w:rsidP="004E0FFE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4E0FFE" w:rsidRDefault="004E0FFE" w:rsidP="004E0FFE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BC04B4" w:rsidRDefault="00BC04B4" w:rsidP="0024535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350" w:rsidRPr="00245350" w:rsidRDefault="00245350" w:rsidP="002453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5350">
        <w:rPr>
          <w:rFonts w:ascii="Times New Roman" w:hAnsi="Times New Roman" w:cs="Times New Roman"/>
          <w:b/>
          <w:sz w:val="24"/>
          <w:szCs w:val="24"/>
          <w:lang w:eastAsia="ru-RU"/>
        </w:rPr>
        <w:t>ПРОЕКТ</w:t>
      </w:r>
    </w:p>
    <w:p w:rsidR="00BC04B4" w:rsidRDefault="00BC04B4" w:rsidP="00BC04B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04B4" w:rsidRDefault="002F62B8" w:rsidP="002F62B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62B8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BC04B4" w:rsidRPr="002F62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245350">
        <w:rPr>
          <w:rFonts w:ascii="Times New Roman" w:hAnsi="Times New Roman" w:cs="Times New Roman"/>
          <w:b/>
          <w:sz w:val="28"/>
          <w:szCs w:val="28"/>
          <w:lang w:eastAsia="ru-RU"/>
        </w:rPr>
        <w:t>______________</w:t>
      </w:r>
      <w:r w:rsidRPr="002F62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2020 г. № </w:t>
      </w:r>
      <w:r w:rsidR="00245350">
        <w:rPr>
          <w:rFonts w:ascii="Times New Roman" w:hAnsi="Times New Roman" w:cs="Times New Roman"/>
          <w:b/>
          <w:sz w:val="28"/>
          <w:szCs w:val="28"/>
          <w:lang w:eastAsia="ru-RU"/>
        </w:rPr>
        <w:t>____</w:t>
      </w:r>
    </w:p>
    <w:p w:rsidR="002F62B8" w:rsidRDefault="002F62B8" w:rsidP="002F62B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490B" w:rsidRPr="00890B9C" w:rsidRDefault="0012490B" w:rsidP="0012490B">
      <w:pPr>
        <w:spacing w:before="100" w:beforeAutospacing="1" w:after="100" w:afterAutospacing="1"/>
        <w:jc w:val="center"/>
        <w:rPr>
          <w:rFonts w:eastAsia="Calibri"/>
          <w:b/>
          <w:sz w:val="28"/>
          <w:szCs w:val="28"/>
        </w:rPr>
      </w:pPr>
      <w:r w:rsidRPr="00890B9C">
        <w:rPr>
          <w:b/>
          <w:sz w:val="28"/>
          <w:szCs w:val="28"/>
        </w:rPr>
        <w:t xml:space="preserve">О </w:t>
      </w:r>
      <w:r w:rsidRPr="0012490B">
        <w:rPr>
          <w:rFonts w:eastAsia="Calibri"/>
          <w:b/>
          <w:sz w:val="28"/>
          <w:szCs w:val="28"/>
        </w:rPr>
        <w:t>создании рабочей группы по вопросам</w:t>
      </w:r>
      <w:r w:rsidRPr="00890B9C">
        <w:rPr>
          <w:rFonts w:eastAsia="Calibri"/>
          <w:b/>
          <w:sz w:val="28"/>
          <w:szCs w:val="28"/>
        </w:rPr>
        <w:t xml:space="preserve"> </w:t>
      </w:r>
      <w:r w:rsidRPr="0012490B">
        <w:rPr>
          <w:rFonts w:eastAsia="Calibri"/>
          <w:b/>
          <w:sz w:val="28"/>
          <w:szCs w:val="28"/>
        </w:rPr>
        <w:t>оказания имущ</w:t>
      </w:r>
      <w:bookmarkStart w:id="0" w:name="_GoBack"/>
      <w:bookmarkEnd w:id="0"/>
      <w:r w:rsidRPr="0012490B">
        <w:rPr>
          <w:rFonts w:eastAsia="Calibri"/>
          <w:b/>
          <w:sz w:val="28"/>
          <w:szCs w:val="28"/>
        </w:rPr>
        <w:t>ественной поддержки</w:t>
      </w:r>
      <w:r w:rsidRPr="00890B9C">
        <w:rPr>
          <w:rFonts w:eastAsia="Calibri"/>
          <w:b/>
          <w:sz w:val="28"/>
          <w:szCs w:val="28"/>
        </w:rPr>
        <w:t xml:space="preserve"> </w:t>
      </w:r>
      <w:r w:rsidRPr="0012490B">
        <w:rPr>
          <w:rFonts w:eastAsia="Calibri"/>
          <w:b/>
          <w:sz w:val="28"/>
          <w:szCs w:val="28"/>
        </w:rPr>
        <w:t>субъектам малого и среднего предпринимательства</w:t>
      </w:r>
    </w:p>
    <w:p w:rsidR="0012490B" w:rsidRPr="0012490B" w:rsidRDefault="0012490B" w:rsidP="0012490B">
      <w:pPr>
        <w:spacing w:before="100" w:beforeAutospacing="1" w:after="100" w:afterAutospacing="1"/>
        <w:ind w:firstLine="709"/>
        <w:jc w:val="both"/>
      </w:pPr>
      <w:r w:rsidRPr="0012490B">
        <w:t xml:space="preserve">В соответствии с Федеральным законом от 24.07.2007 </w:t>
      </w:r>
      <w:hyperlink r:id="rId5" w:history="1">
        <w:r w:rsidRPr="0012490B">
          <w:rPr>
            <w:color w:val="0000FF"/>
            <w:u w:val="single"/>
          </w:rPr>
          <w:t>N 209-ФЗ</w:t>
        </w:r>
      </w:hyperlink>
      <w:r w:rsidRPr="0012490B">
        <w:t xml:space="preserve"> "О развитии малого и среднего предпринимательства в Российской Федерации", в целях оказания имущественной поддержки субъектам малого и среднего предпринимательства на территории </w:t>
      </w:r>
      <w:r>
        <w:t>Вишневского</w:t>
      </w:r>
      <w:r w:rsidRPr="0012490B">
        <w:t xml:space="preserve"> сельсовета Щигровского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областях, органами местного самоуправления, иными органами и организациями, </w:t>
      </w:r>
      <w:r>
        <w:t>а</w:t>
      </w:r>
      <w:r w:rsidRPr="0012490B">
        <w:t xml:space="preserve">дминистрация </w:t>
      </w:r>
      <w:r>
        <w:t>Вишневского</w:t>
      </w:r>
      <w:r w:rsidRPr="0012490B">
        <w:t xml:space="preserve"> сельсовета Щигровского района Курской области</w:t>
      </w:r>
    </w:p>
    <w:p w:rsidR="0012490B" w:rsidRPr="0012490B" w:rsidRDefault="0012490B" w:rsidP="0012490B">
      <w:pPr>
        <w:spacing w:before="100" w:beforeAutospacing="1" w:after="100" w:afterAutospacing="1"/>
      </w:pPr>
      <w:r w:rsidRPr="0012490B">
        <w:t>                                                                       Постановляет:</w:t>
      </w:r>
    </w:p>
    <w:p w:rsidR="0012490B" w:rsidRPr="0012490B" w:rsidRDefault="0012490B" w:rsidP="0012490B">
      <w:pPr>
        <w:spacing w:before="100" w:beforeAutospacing="1" w:after="100" w:afterAutospacing="1"/>
        <w:ind w:firstLine="709"/>
        <w:jc w:val="both"/>
      </w:pPr>
      <w:r w:rsidRPr="0012490B">
        <w:t xml:space="preserve">1. Создать рабочую группу по вопросам оказания имущественной поддержки субъектам малого и среднего предпринимательства в </w:t>
      </w:r>
      <w:r>
        <w:t>Вишневском</w:t>
      </w:r>
      <w:r w:rsidRPr="0012490B">
        <w:t xml:space="preserve"> сельсовете Щигровского района в составе согласно приложению №1.</w:t>
      </w:r>
    </w:p>
    <w:p w:rsidR="0012490B" w:rsidRPr="0012490B" w:rsidRDefault="0012490B" w:rsidP="0012490B">
      <w:pPr>
        <w:spacing w:before="100" w:beforeAutospacing="1" w:after="100" w:afterAutospacing="1"/>
        <w:ind w:firstLine="709"/>
        <w:jc w:val="both"/>
      </w:pPr>
      <w:r w:rsidRPr="0012490B">
        <w:t>2. Утвердить Положение о рабочей группе согласно приложению №2.</w:t>
      </w:r>
    </w:p>
    <w:p w:rsidR="0012490B" w:rsidRPr="0012490B" w:rsidRDefault="0012490B" w:rsidP="0012490B">
      <w:pPr>
        <w:spacing w:before="100" w:beforeAutospacing="1" w:after="100" w:afterAutospacing="1"/>
        <w:ind w:firstLine="709"/>
        <w:jc w:val="both"/>
      </w:pPr>
      <w:r w:rsidRPr="0012490B">
        <w:t>3. Контроль за исполнением настоящего постановления оставляю за собой.</w:t>
      </w:r>
    </w:p>
    <w:p w:rsidR="0012490B" w:rsidRPr="0012490B" w:rsidRDefault="0012490B" w:rsidP="0012490B">
      <w:pPr>
        <w:spacing w:before="100" w:beforeAutospacing="1" w:after="100" w:afterAutospacing="1"/>
        <w:ind w:firstLine="709"/>
        <w:jc w:val="both"/>
      </w:pPr>
      <w:r w:rsidRPr="0012490B">
        <w:t>4. Настоящее постановление вступает в силу со дня его обнародования.</w:t>
      </w:r>
    </w:p>
    <w:p w:rsidR="0012490B" w:rsidRDefault="0012490B" w:rsidP="0012490B">
      <w:pPr>
        <w:spacing w:before="100" w:beforeAutospacing="1" w:after="100" w:afterAutospacing="1"/>
        <w:ind w:firstLine="709"/>
        <w:jc w:val="both"/>
      </w:pPr>
      <w:r w:rsidRPr="0012490B">
        <w:t> </w:t>
      </w:r>
    </w:p>
    <w:p w:rsidR="0012490B" w:rsidRPr="0012490B" w:rsidRDefault="0012490B" w:rsidP="0012490B">
      <w:pPr>
        <w:spacing w:before="100" w:beforeAutospacing="1" w:after="100" w:afterAutospacing="1"/>
        <w:ind w:firstLine="709"/>
        <w:jc w:val="both"/>
      </w:pPr>
      <w:r w:rsidRPr="0012490B">
        <w:t xml:space="preserve">Глава </w:t>
      </w:r>
      <w:r>
        <w:t>Вишневского</w:t>
      </w:r>
      <w:r w:rsidRPr="0012490B">
        <w:t xml:space="preserve"> сельсовета                                </w:t>
      </w:r>
      <w:r>
        <w:t>Н.Е. Дремов</w:t>
      </w:r>
      <w:r w:rsidRPr="0012490B">
        <w:t>  </w:t>
      </w:r>
    </w:p>
    <w:p w:rsidR="0012490B" w:rsidRPr="0012490B" w:rsidRDefault="0012490B" w:rsidP="0012490B">
      <w:pPr>
        <w:spacing w:before="100" w:beforeAutospacing="1" w:after="100" w:afterAutospacing="1"/>
      </w:pPr>
      <w:r w:rsidRPr="0012490B">
        <w:t> </w:t>
      </w:r>
    </w:p>
    <w:p w:rsidR="0012490B" w:rsidRPr="0012490B" w:rsidRDefault="0012490B" w:rsidP="0012490B">
      <w:pPr>
        <w:jc w:val="right"/>
        <w:rPr>
          <w:rFonts w:eastAsia="Calibri"/>
        </w:rPr>
      </w:pPr>
      <w:r w:rsidRPr="0012490B">
        <w:lastRenderedPageBreak/>
        <w:t> </w:t>
      </w:r>
      <w:r w:rsidRPr="0012490B">
        <w:rPr>
          <w:rFonts w:eastAsia="Calibri"/>
        </w:rPr>
        <w:t>Приложение № 1</w:t>
      </w:r>
    </w:p>
    <w:p w:rsidR="0012490B" w:rsidRPr="0012490B" w:rsidRDefault="0012490B" w:rsidP="0012490B">
      <w:pPr>
        <w:jc w:val="right"/>
        <w:rPr>
          <w:rFonts w:eastAsia="Calibri"/>
        </w:rPr>
      </w:pPr>
      <w:r w:rsidRPr="0012490B">
        <w:rPr>
          <w:rFonts w:eastAsia="Calibri"/>
        </w:rPr>
        <w:t xml:space="preserve">к постановлению </w:t>
      </w:r>
      <w:r>
        <w:rPr>
          <w:rFonts w:eastAsia="Calibri"/>
        </w:rPr>
        <w:t>а</w:t>
      </w:r>
      <w:r w:rsidRPr="0012490B">
        <w:rPr>
          <w:rFonts w:eastAsia="Calibri"/>
        </w:rPr>
        <w:t>дминистрации</w:t>
      </w:r>
    </w:p>
    <w:p w:rsidR="0012490B" w:rsidRPr="0012490B" w:rsidRDefault="0012490B" w:rsidP="0012490B">
      <w:pPr>
        <w:jc w:val="right"/>
        <w:rPr>
          <w:rFonts w:eastAsia="Calibri"/>
        </w:rPr>
      </w:pPr>
      <w:r>
        <w:rPr>
          <w:rFonts w:eastAsia="Calibri"/>
        </w:rPr>
        <w:t>Вишнев</w:t>
      </w:r>
      <w:r w:rsidRPr="0012490B">
        <w:rPr>
          <w:rFonts w:eastAsia="Calibri"/>
        </w:rPr>
        <w:t>ского сельсовета</w:t>
      </w:r>
    </w:p>
    <w:p w:rsidR="0012490B" w:rsidRPr="0012490B" w:rsidRDefault="0012490B" w:rsidP="0012490B">
      <w:pPr>
        <w:jc w:val="right"/>
      </w:pPr>
      <w:r>
        <w:rPr>
          <w:rFonts w:eastAsia="Calibri"/>
        </w:rPr>
        <w:t>о</w:t>
      </w:r>
      <w:r w:rsidRPr="0012490B">
        <w:rPr>
          <w:rFonts w:eastAsia="Calibri"/>
        </w:rPr>
        <w:t xml:space="preserve">т    №   </w:t>
      </w:r>
    </w:p>
    <w:p w:rsidR="0012490B" w:rsidRPr="0012490B" w:rsidRDefault="0012490B" w:rsidP="0012490B">
      <w:pPr>
        <w:jc w:val="center"/>
        <w:rPr>
          <w:rFonts w:eastAsia="Calibri"/>
        </w:rPr>
      </w:pPr>
      <w:r w:rsidRPr="0012490B">
        <w:rPr>
          <w:rFonts w:eastAsia="Calibri"/>
        </w:rPr>
        <w:t>Состав</w:t>
      </w:r>
    </w:p>
    <w:p w:rsidR="0012490B" w:rsidRPr="0012490B" w:rsidRDefault="0012490B" w:rsidP="0012490B">
      <w:pPr>
        <w:jc w:val="center"/>
        <w:rPr>
          <w:rFonts w:eastAsia="Calibri"/>
        </w:rPr>
      </w:pPr>
      <w:r w:rsidRPr="0012490B">
        <w:rPr>
          <w:rFonts w:eastAsia="Calibri"/>
        </w:rPr>
        <w:t xml:space="preserve">рабочей группы по вопросам оказания имущественной поддержки субъектам малого и среднего предпринимательства в </w:t>
      </w:r>
      <w:r>
        <w:rPr>
          <w:rFonts w:eastAsia="Calibri"/>
        </w:rPr>
        <w:t>Вишнев</w:t>
      </w:r>
      <w:r w:rsidRPr="0012490B">
        <w:rPr>
          <w:rFonts w:eastAsia="Calibri"/>
        </w:rPr>
        <w:t>ском сельсовете Щигровского района</w:t>
      </w:r>
    </w:p>
    <w:p w:rsidR="0012490B" w:rsidRPr="0012490B" w:rsidRDefault="0012490B" w:rsidP="0012490B">
      <w:pPr>
        <w:spacing w:before="100" w:beforeAutospacing="1" w:after="100" w:afterAutospacing="1"/>
        <w:jc w:val="center"/>
      </w:pPr>
      <w:r w:rsidRPr="0012490B">
        <w:t> </w:t>
      </w:r>
    </w:p>
    <w:p w:rsidR="0012490B" w:rsidRPr="0012490B" w:rsidRDefault="0012490B" w:rsidP="0012490B">
      <w:pPr>
        <w:spacing w:before="100" w:beforeAutospacing="1" w:after="100" w:afterAutospacing="1"/>
      </w:pPr>
      <w:r w:rsidRPr="0012490B">
        <w:t>Председатель рабочей группы:</w:t>
      </w:r>
    </w:p>
    <w:p w:rsidR="0012490B" w:rsidRPr="0012490B" w:rsidRDefault="0012490B" w:rsidP="0012490B">
      <w:pPr>
        <w:spacing w:before="100" w:beforeAutospacing="1" w:after="100" w:afterAutospacing="1"/>
      </w:pPr>
      <w:r>
        <w:t>Калинина О</w:t>
      </w:r>
      <w:r w:rsidRPr="0012490B">
        <w:t>.</w:t>
      </w:r>
      <w:r>
        <w:t>И.</w:t>
      </w:r>
      <w:r w:rsidRPr="0012490B">
        <w:t xml:space="preserve"> </w:t>
      </w:r>
      <w:r>
        <w:t>–</w:t>
      </w:r>
      <w:r w:rsidRPr="0012490B">
        <w:t xml:space="preserve"> заместитель Главы </w:t>
      </w:r>
      <w:r>
        <w:t>Вишневского</w:t>
      </w:r>
      <w:r w:rsidRPr="0012490B">
        <w:t xml:space="preserve"> сельсовета</w:t>
      </w:r>
      <w:r>
        <w:t xml:space="preserve"> Щигровского района</w:t>
      </w:r>
    </w:p>
    <w:p w:rsidR="0012490B" w:rsidRPr="0012490B" w:rsidRDefault="0012490B" w:rsidP="0012490B">
      <w:pPr>
        <w:spacing w:before="100" w:beforeAutospacing="1" w:after="100" w:afterAutospacing="1"/>
      </w:pPr>
      <w:r w:rsidRPr="0012490B">
        <w:t>Заместитель председателя рабочей группы:</w:t>
      </w:r>
    </w:p>
    <w:p w:rsidR="0012490B" w:rsidRPr="0012490B" w:rsidRDefault="00A37AB5" w:rsidP="0012490B">
      <w:pPr>
        <w:spacing w:before="100" w:beforeAutospacing="1" w:after="100" w:afterAutospacing="1"/>
      </w:pPr>
      <w:proofErr w:type="spellStart"/>
      <w:r>
        <w:t>Дремова</w:t>
      </w:r>
      <w:proofErr w:type="spellEnd"/>
      <w:r>
        <w:t xml:space="preserve"> Е.Л.</w:t>
      </w:r>
      <w:r w:rsidR="0012490B" w:rsidRPr="0012490B">
        <w:t xml:space="preserve"> </w:t>
      </w:r>
      <w:r>
        <w:t>–</w:t>
      </w:r>
      <w:r w:rsidR="0012490B" w:rsidRPr="0012490B">
        <w:t xml:space="preserve"> </w:t>
      </w:r>
      <w:r>
        <w:t xml:space="preserve">депутат Собрания депутатов Вишневского сельсовета </w:t>
      </w:r>
      <w:r w:rsidR="0012490B" w:rsidRPr="0012490B">
        <w:t>Щигровского района</w:t>
      </w:r>
      <w:r>
        <w:t xml:space="preserve"> Курской области</w:t>
      </w:r>
      <w:r w:rsidR="0012490B" w:rsidRPr="0012490B">
        <w:t xml:space="preserve"> </w:t>
      </w:r>
    </w:p>
    <w:p w:rsidR="0012490B" w:rsidRDefault="0012490B" w:rsidP="0012490B">
      <w:pPr>
        <w:spacing w:before="100" w:beforeAutospacing="1" w:after="100" w:afterAutospacing="1"/>
      </w:pPr>
      <w:r w:rsidRPr="0012490B">
        <w:t>Секретарь рабочей группы:</w:t>
      </w:r>
    </w:p>
    <w:p w:rsidR="00A37AB5" w:rsidRPr="0012490B" w:rsidRDefault="00A37AB5" w:rsidP="0012490B">
      <w:pPr>
        <w:spacing w:before="100" w:beforeAutospacing="1" w:after="100" w:afterAutospacing="1"/>
      </w:pPr>
      <w:r>
        <w:t>Панчева</w:t>
      </w:r>
      <w:r w:rsidRPr="0012490B">
        <w:t xml:space="preserve"> Н.</w:t>
      </w:r>
      <w:r>
        <w:t>Н</w:t>
      </w:r>
      <w:r w:rsidRPr="0012490B">
        <w:t xml:space="preserve">. </w:t>
      </w:r>
      <w:r>
        <w:t>–</w:t>
      </w:r>
      <w:r w:rsidRPr="0012490B">
        <w:t xml:space="preserve"> </w:t>
      </w:r>
      <w:r>
        <w:t>директор МКРУК</w:t>
      </w:r>
      <w:r w:rsidRPr="0012490B">
        <w:t xml:space="preserve"> </w:t>
      </w:r>
      <w:r>
        <w:t xml:space="preserve">Вишневский ЦСДК </w:t>
      </w:r>
      <w:r w:rsidRPr="0012490B">
        <w:t>Щигровского района</w:t>
      </w:r>
    </w:p>
    <w:p w:rsidR="0012490B" w:rsidRPr="0012490B" w:rsidRDefault="0012490B" w:rsidP="0012490B">
      <w:pPr>
        <w:spacing w:before="100" w:beforeAutospacing="1" w:after="100" w:afterAutospacing="1"/>
      </w:pPr>
      <w:r w:rsidRPr="0012490B">
        <w:t>Члены рабочей группы:</w:t>
      </w:r>
    </w:p>
    <w:p w:rsidR="0012490B" w:rsidRPr="0012490B" w:rsidRDefault="00A37AB5" w:rsidP="0012490B">
      <w:pPr>
        <w:spacing w:before="100" w:beforeAutospacing="1" w:after="100" w:afterAutospacing="1"/>
      </w:pPr>
      <w:r>
        <w:t>Медведев С.А. –</w:t>
      </w:r>
      <w:r w:rsidR="0012490B" w:rsidRPr="0012490B">
        <w:t xml:space="preserve"> депутат Собрания депутатов </w:t>
      </w:r>
      <w:r>
        <w:t>Вишневского</w:t>
      </w:r>
      <w:r w:rsidR="0012490B" w:rsidRPr="0012490B">
        <w:t xml:space="preserve"> сельсовета</w:t>
      </w:r>
    </w:p>
    <w:p w:rsidR="0012490B" w:rsidRPr="0012490B" w:rsidRDefault="00A37AB5" w:rsidP="0012490B">
      <w:pPr>
        <w:spacing w:before="100" w:beforeAutospacing="1" w:after="100" w:afterAutospacing="1"/>
      </w:pPr>
      <w:r>
        <w:t>Хомякова Л.А.</w:t>
      </w:r>
      <w:r w:rsidR="0012490B" w:rsidRPr="0012490B">
        <w:t xml:space="preserve"> – член Общественного совета при главе </w:t>
      </w:r>
      <w:r>
        <w:t>Вишневского</w:t>
      </w:r>
      <w:r w:rsidR="0012490B" w:rsidRPr="0012490B">
        <w:t xml:space="preserve"> сельсовета</w:t>
      </w:r>
    </w:p>
    <w:p w:rsidR="0012490B" w:rsidRPr="0012490B" w:rsidRDefault="0012490B" w:rsidP="0012490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12490B" w:rsidRPr="0012490B" w:rsidRDefault="0012490B" w:rsidP="0012490B"/>
    <w:p w:rsidR="003E3294" w:rsidRDefault="003E3294" w:rsidP="0012490B">
      <w:pPr>
        <w:jc w:val="right"/>
      </w:pPr>
    </w:p>
    <w:p w:rsidR="003E3294" w:rsidRDefault="003E3294" w:rsidP="0012490B">
      <w:pPr>
        <w:jc w:val="right"/>
      </w:pPr>
    </w:p>
    <w:p w:rsidR="003E3294" w:rsidRDefault="003E3294" w:rsidP="0012490B">
      <w:pPr>
        <w:jc w:val="right"/>
      </w:pPr>
    </w:p>
    <w:p w:rsidR="003E3294" w:rsidRDefault="003E3294" w:rsidP="0012490B">
      <w:pPr>
        <w:jc w:val="right"/>
      </w:pPr>
    </w:p>
    <w:p w:rsidR="0012490B" w:rsidRPr="0012490B" w:rsidRDefault="0012490B" w:rsidP="0012490B">
      <w:pPr>
        <w:jc w:val="right"/>
      </w:pPr>
      <w:r w:rsidRPr="0012490B">
        <w:lastRenderedPageBreak/>
        <w:t>П</w:t>
      </w:r>
      <w:r w:rsidR="003E3294">
        <w:t>риложение №</w:t>
      </w:r>
      <w:r w:rsidRPr="0012490B">
        <w:t xml:space="preserve"> 2</w:t>
      </w:r>
    </w:p>
    <w:p w:rsidR="0012490B" w:rsidRPr="0012490B" w:rsidRDefault="0012490B" w:rsidP="0012490B">
      <w:pPr>
        <w:jc w:val="right"/>
        <w:rPr>
          <w:rFonts w:eastAsia="Calibri"/>
        </w:rPr>
      </w:pPr>
      <w:r w:rsidRPr="0012490B">
        <w:rPr>
          <w:rFonts w:eastAsia="Calibri"/>
        </w:rPr>
        <w:t xml:space="preserve">к постановлению </w:t>
      </w:r>
      <w:r w:rsidR="003E3294">
        <w:rPr>
          <w:rFonts w:eastAsia="Calibri"/>
        </w:rPr>
        <w:t>а</w:t>
      </w:r>
      <w:r w:rsidRPr="0012490B">
        <w:rPr>
          <w:rFonts w:eastAsia="Calibri"/>
        </w:rPr>
        <w:t>дминистрации</w:t>
      </w:r>
    </w:p>
    <w:p w:rsidR="0012490B" w:rsidRPr="0012490B" w:rsidRDefault="003E3294" w:rsidP="0012490B">
      <w:pPr>
        <w:jc w:val="right"/>
        <w:rPr>
          <w:rFonts w:eastAsia="Calibri"/>
        </w:rPr>
      </w:pPr>
      <w:r>
        <w:rPr>
          <w:rFonts w:eastAsia="Calibri"/>
        </w:rPr>
        <w:t>Вишневс</w:t>
      </w:r>
      <w:r w:rsidR="0012490B" w:rsidRPr="0012490B">
        <w:rPr>
          <w:rFonts w:eastAsia="Calibri"/>
        </w:rPr>
        <w:t>кого сельсовета</w:t>
      </w:r>
    </w:p>
    <w:p w:rsidR="0012490B" w:rsidRPr="0012490B" w:rsidRDefault="003E3294" w:rsidP="0012490B">
      <w:pPr>
        <w:jc w:val="right"/>
      </w:pPr>
      <w:r>
        <w:rPr>
          <w:rFonts w:eastAsia="Calibri"/>
        </w:rPr>
        <w:t>о</w:t>
      </w:r>
      <w:r w:rsidR="0012490B" w:rsidRPr="0012490B">
        <w:rPr>
          <w:rFonts w:eastAsia="Calibri"/>
        </w:rPr>
        <w:t xml:space="preserve">т    №   </w:t>
      </w:r>
    </w:p>
    <w:p w:rsidR="0012490B" w:rsidRPr="0012490B" w:rsidRDefault="0012490B" w:rsidP="0012490B">
      <w:pPr>
        <w:jc w:val="right"/>
      </w:pPr>
    </w:p>
    <w:p w:rsidR="0012490B" w:rsidRPr="0012490B" w:rsidRDefault="0012490B" w:rsidP="0012490B">
      <w:pPr>
        <w:jc w:val="center"/>
        <w:rPr>
          <w:b/>
          <w:sz w:val="28"/>
          <w:szCs w:val="28"/>
        </w:rPr>
      </w:pPr>
      <w:r w:rsidRPr="0012490B">
        <w:rPr>
          <w:b/>
          <w:sz w:val="28"/>
          <w:szCs w:val="28"/>
        </w:rPr>
        <w:t>Положение</w:t>
      </w:r>
    </w:p>
    <w:p w:rsidR="0012490B" w:rsidRPr="0012490B" w:rsidRDefault="0012490B" w:rsidP="0012490B">
      <w:pPr>
        <w:jc w:val="center"/>
        <w:rPr>
          <w:b/>
          <w:sz w:val="28"/>
          <w:szCs w:val="28"/>
        </w:rPr>
      </w:pPr>
      <w:r w:rsidRPr="0012490B">
        <w:rPr>
          <w:b/>
          <w:sz w:val="28"/>
          <w:szCs w:val="28"/>
        </w:rPr>
        <w:t>о раб</w:t>
      </w:r>
      <w:r w:rsidR="003E3294">
        <w:rPr>
          <w:b/>
          <w:sz w:val="28"/>
          <w:szCs w:val="28"/>
        </w:rPr>
        <w:t>очей группе</w:t>
      </w:r>
      <w:r w:rsidRPr="0012490B">
        <w:rPr>
          <w:b/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 на территории </w:t>
      </w:r>
      <w:r w:rsidR="003E3294">
        <w:rPr>
          <w:b/>
          <w:sz w:val="28"/>
          <w:szCs w:val="28"/>
        </w:rPr>
        <w:t>Вишнев</w:t>
      </w:r>
      <w:r w:rsidRPr="0012490B">
        <w:rPr>
          <w:b/>
          <w:sz w:val="28"/>
          <w:szCs w:val="28"/>
        </w:rPr>
        <w:t>ского сельсовета</w:t>
      </w:r>
    </w:p>
    <w:p w:rsidR="0012490B" w:rsidRPr="0012490B" w:rsidRDefault="0012490B" w:rsidP="0012490B">
      <w:pPr>
        <w:jc w:val="center"/>
        <w:rPr>
          <w:b/>
          <w:sz w:val="28"/>
          <w:szCs w:val="28"/>
        </w:rPr>
      </w:pPr>
    </w:p>
    <w:p w:rsidR="0012490B" w:rsidRPr="0012490B" w:rsidRDefault="0012490B" w:rsidP="0012490B">
      <w:pPr>
        <w:jc w:val="center"/>
        <w:rPr>
          <w:b/>
          <w:sz w:val="28"/>
          <w:szCs w:val="28"/>
        </w:rPr>
      </w:pPr>
      <w:r w:rsidRPr="0012490B">
        <w:rPr>
          <w:b/>
          <w:sz w:val="28"/>
          <w:szCs w:val="28"/>
        </w:rPr>
        <w:t>1. Общие положения</w:t>
      </w:r>
    </w:p>
    <w:p w:rsidR="003E3294" w:rsidRDefault="003E3294" w:rsidP="0012490B">
      <w:pPr>
        <w:jc w:val="both"/>
      </w:pPr>
    </w:p>
    <w:p w:rsidR="0012490B" w:rsidRPr="0012490B" w:rsidRDefault="0012490B" w:rsidP="0012490B">
      <w:pPr>
        <w:jc w:val="both"/>
      </w:pPr>
      <w:r w:rsidRPr="0012490B"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 w:rsidR="003E3294">
        <w:t>Вишневского</w:t>
      </w:r>
      <w:r w:rsidRPr="0012490B">
        <w:t xml:space="preserve"> сельсовета (далее -рабочая группа).</w:t>
      </w:r>
    </w:p>
    <w:p w:rsidR="0012490B" w:rsidRPr="0012490B" w:rsidRDefault="0012490B" w:rsidP="0012490B">
      <w:pPr>
        <w:jc w:val="both"/>
      </w:pPr>
      <w:r w:rsidRPr="0012490B">
        <w:t xml:space="preserve">1.2. Рабочая группа является совещательным консультативным органом по обеспечению взаимодействия органов местного самоуправления </w:t>
      </w:r>
      <w:r w:rsidR="003E3294">
        <w:t>Вишневского</w:t>
      </w:r>
      <w:r w:rsidRPr="0012490B">
        <w:t xml:space="preserve"> сельсовета с органами исполнительной власти Курской области, иными органами и организациями.</w:t>
      </w:r>
    </w:p>
    <w:p w:rsidR="0012490B" w:rsidRPr="0012490B" w:rsidRDefault="0012490B" w:rsidP="0012490B">
      <w:pPr>
        <w:jc w:val="both"/>
      </w:pPr>
      <w:r w:rsidRPr="0012490B">
        <w:t>1.3. Целями деятельности рабочей группы являются:</w:t>
      </w:r>
    </w:p>
    <w:p w:rsidR="0012490B" w:rsidRPr="0012490B" w:rsidRDefault="0012490B" w:rsidP="0012490B">
      <w:pPr>
        <w:jc w:val="both"/>
      </w:pPr>
      <w:r w:rsidRPr="0012490B">
        <w:t>-</w:t>
      </w:r>
      <w:r w:rsidR="003E3294">
        <w:t xml:space="preserve"> </w:t>
      </w:r>
      <w:r w:rsidRPr="0012490B">
        <w:t>обеспечение единого подхода к организации оказания имущественной поддержки субъектам малого и среднего предпринимательства (далее -</w:t>
      </w:r>
      <w:r w:rsidR="003E3294">
        <w:t xml:space="preserve"> </w:t>
      </w:r>
      <w:r w:rsidRPr="0012490B">
        <w:t xml:space="preserve">субъекты МСП) на территории </w:t>
      </w:r>
      <w:r w:rsidR="003E3294">
        <w:t>Вишневского</w:t>
      </w:r>
      <w:r w:rsidRPr="0012490B">
        <w:t xml:space="preserve"> сельсовета, основанного на лучших практиках реализации положений Федерального закона от 24 июля 2007 года N 209-ФЗ «О развитии малого и среднего предпринимательства в Российской Федерации» (далее -</w:t>
      </w:r>
      <w:r w:rsidR="003E3294">
        <w:t xml:space="preserve"> </w:t>
      </w:r>
      <w:r w:rsidRPr="0012490B">
        <w:t>Закон N 209-ФЗ) в целях обеспечения равного доступа субъектов МСП к мерам имущественной поддержки;</w:t>
      </w:r>
    </w:p>
    <w:p w:rsidR="0012490B" w:rsidRPr="0012490B" w:rsidRDefault="0012490B" w:rsidP="0012490B">
      <w:pPr>
        <w:jc w:val="both"/>
      </w:pPr>
      <w:r w:rsidRPr="0012490B">
        <w:t>-</w:t>
      </w:r>
      <w:r w:rsidR="003E3294">
        <w:t xml:space="preserve"> </w:t>
      </w:r>
      <w:r w:rsidRPr="0012490B">
        <w:t>выявление источников для пополнения перечней муниципального имущества, предусмотренных частью 4 статьи 18 Закона N 209-ФЗ (далее -</w:t>
      </w:r>
      <w:r w:rsidR="003E3294">
        <w:t xml:space="preserve"> </w:t>
      </w:r>
      <w:r w:rsidRPr="0012490B">
        <w:t xml:space="preserve">Перечни) на территории </w:t>
      </w:r>
      <w:r w:rsidR="003E3294">
        <w:t>Вишневского</w:t>
      </w:r>
      <w:r w:rsidRPr="0012490B">
        <w:t xml:space="preserve"> сельсовета;</w:t>
      </w:r>
    </w:p>
    <w:p w:rsidR="0012490B" w:rsidRPr="0012490B" w:rsidRDefault="0012490B" w:rsidP="0012490B">
      <w:pPr>
        <w:jc w:val="both"/>
      </w:pPr>
      <w:r w:rsidRPr="0012490B">
        <w:t>-</w:t>
      </w:r>
      <w:r w:rsidR="003E3294">
        <w:t xml:space="preserve"> </w:t>
      </w:r>
      <w:r w:rsidRPr="0012490B">
        <w:t xml:space="preserve">выработка и тиражирование лучших практик оказания имущественной поддержки субъектам МСП на территории </w:t>
      </w:r>
      <w:r w:rsidR="003E3294">
        <w:t>Вишневского</w:t>
      </w:r>
      <w:r w:rsidRPr="0012490B">
        <w:t xml:space="preserve"> сельсовета.</w:t>
      </w:r>
    </w:p>
    <w:p w:rsidR="0012490B" w:rsidRPr="0012490B" w:rsidRDefault="0012490B" w:rsidP="0012490B">
      <w:pPr>
        <w:jc w:val="both"/>
      </w:pPr>
      <w:r w:rsidRPr="0012490B">
        <w:t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Щигровского района.</w:t>
      </w:r>
    </w:p>
    <w:p w:rsidR="0012490B" w:rsidRPr="0012490B" w:rsidRDefault="0012490B" w:rsidP="0012490B">
      <w:pPr>
        <w:jc w:val="both"/>
      </w:pPr>
      <w:r w:rsidRPr="0012490B">
        <w:t xml:space="preserve">1.5. Рабочая группа в своей деятельности руководствуется Законом N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Курской области и </w:t>
      </w:r>
      <w:r w:rsidR="003E3294">
        <w:t>Вишневского</w:t>
      </w:r>
      <w:r w:rsidRPr="0012490B">
        <w:t xml:space="preserve"> сельсовета, а также настоящим Положением.</w:t>
      </w:r>
    </w:p>
    <w:p w:rsidR="0012490B" w:rsidRPr="0012490B" w:rsidRDefault="0012490B" w:rsidP="0012490B">
      <w:pPr>
        <w:jc w:val="both"/>
      </w:pPr>
      <w:r w:rsidRPr="0012490B"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12490B" w:rsidRPr="0012490B" w:rsidRDefault="0012490B" w:rsidP="0012490B">
      <w:pPr>
        <w:jc w:val="both"/>
      </w:pPr>
    </w:p>
    <w:p w:rsidR="0012490B" w:rsidRPr="0012490B" w:rsidRDefault="0012490B" w:rsidP="0012490B">
      <w:pPr>
        <w:jc w:val="center"/>
        <w:rPr>
          <w:b/>
          <w:sz w:val="28"/>
          <w:szCs w:val="28"/>
        </w:rPr>
      </w:pPr>
      <w:r w:rsidRPr="0012490B">
        <w:rPr>
          <w:b/>
          <w:sz w:val="28"/>
          <w:szCs w:val="28"/>
        </w:rPr>
        <w:t>2. Задачи и функции рабочей группы</w:t>
      </w:r>
    </w:p>
    <w:p w:rsidR="0012490B" w:rsidRPr="0012490B" w:rsidRDefault="0012490B" w:rsidP="0012490B">
      <w:pPr>
        <w:jc w:val="center"/>
        <w:rPr>
          <w:b/>
          <w:sz w:val="28"/>
          <w:szCs w:val="28"/>
        </w:rPr>
      </w:pPr>
    </w:p>
    <w:p w:rsidR="0012490B" w:rsidRPr="0012490B" w:rsidRDefault="0012490B" w:rsidP="0012490B">
      <w:pPr>
        <w:jc w:val="both"/>
      </w:pPr>
      <w:r w:rsidRPr="0012490B">
        <w:t xml:space="preserve">2.1. Координация оказания имущественной поддержки субъектам МСП на территории </w:t>
      </w:r>
      <w:r w:rsidR="003E3294">
        <w:t>Вишневского</w:t>
      </w:r>
      <w:r w:rsidRPr="0012490B">
        <w:t xml:space="preserve"> сельсовета органами местного самоуправления </w:t>
      </w:r>
      <w:r w:rsidR="003E3294">
        <w:t>Вишневского</w:t>
      </w:r>
      <w:r w:rsidRPr="0012490B">
        <w:t xml:space="preserve"> сельсовета.</w:t>
      </w:r>
    </w:p>
    <w:p w:rsidR="0012490B" w:rsidRPr="0012490B" w:rsidRDefault="0012490B" w:rsidP="0012490B">
      <w:pPr>
        <w:jc w:val="both"/>
      </w:pPr>
      <w:r w:rsidRPr="0012490B">
        <w:t xml:space="preserve">2.2. Оценка эффективности мероприятий, реализуемых органами местного самоуправления </w:t>
      </w:r>
      <w:r w:rsidR="003E3294">
        <w:t>Вишневского</w:t>
      </w:r>
      <w:r w:rsidRPr="0012490B">
        <w:t xml:space="preserve"> сельсовета по оказанию имущественной поддержки субъектам МСП.</w:t>
      </w:r>
    </w:p>
    <w:p w:rsidR="0012490B" w:rsidRPr="0012490B" w:rsidRDefault="0012490B" w:rsidP="0012490B">
      <w:pPr>
        <w:jc w:val="both"/>
      </w:pPr>
      <w:r w:rsidRPr="0012490B">
        <w:t xml:space="preserve">2.3. Выработка рекомендаций по вопросам оказания имущественной поддержки субъектам МСП на территории </w:t>
      </w:r>
      <w:r w:rsidR="003E3294">
        <w:t>Вишневского</w:t>
      </w:r>
      <w:r w:rsidRPr="0012490B">
        <w:t xml:space="preserve"> сельсовета.</w:t>
      </w:r>
    </w:p>
    <w:p w:rsidR="0012490B" w:rsidRPr="0012490B" w:rsidRDefault="0012490B" w:rsidP="0012490B">
      <w:pPr>
        <w:jc w:val="both"/>
      </w:pPr>
      <w:r w:rsidRPr="0012490B"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12490B" w:rsidRPr="0012490B" w:rsidRDefault="0012490B" w:rsidP="0012490B">
      <w:pPr>
        <w:jc w:val="both"/>
      </w:pPr>
      <w:r w:rsidRPr="0012490B">
        <w:lastRenderedPageBreak/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12490B" w:rsidRPr="0012490B" w:rsidRDefault="0012490B" w:rsidP="0012490B">
      <w:pPr>
        <w:jc w:val="both"/>
      </w:pPr>
      <w:r w:rsidRPr="0012490B">
        <w:t xml:space="preserve">б) обследования объектов муниципального недвижимого имущества, в том числе земельных участков, на территории </w:t>
      </w:r>
      <w:r w:rsidR="003E3294">
        <w:t>Вишневского</w:t>
      </w:r>
      <w:r w:rsidRPr="0012490B">
        <w:t xml:space="preserve"> сельсовета органом местного самоуправления, уполномоченным на проведение такого обследования;</w:t>
      </w:r>
    </w:p>
    <w:p w:rsidR="0012490B" w:rsidRPr="0012490B" w:rsidRDefault="0012490B" w:rsidP="0012490B">
      <w:pPr>
        <w:jc w:val="both"/>
      </w:pPr>
      <w:r w:rsidRPr="0012490B">
        <w:t>в) предложений субъектов МСП, заинтересованных в получении в аренду муниципального имущества</w:t>
      </w:r>
    </w:p>
    <w:p w:rsidR="0012490B" w:rsidRPr="0012490B" w:rsidRDefault="002F5554" w:rsidP="0012490B">
      <w:pPr>
        <w:jc w:val="both"/>
      </w:pPr>
      <w:r>
        <w:t xml:space="preserve">2.5. </w:t>
      </w:r>
      <w:r w:rsidR="0012490B" w:rsidRPr="0012490B">
        <w:t>Рассмотрение предложений, поступивших от органов исполнительной власти Щигровского района, органов местного самоуправления, представителей общественности, субъектов МСП о дополнении Перечней.</w:t>
      </w:r>
    </w:p>
    <w:p w:rsidR="0012490B" w:rsidRPr="0012490B" w:rsidRDefault="0012490B" w:rsidP="0012490B">
      <w:pPr>
        <w:jc w:val="both"/>
      </w:pPr>
      <w:r w:rsidRPr="0012490B">
        <w:t xml:space="preserve">2.6. Выработка рекомендаций и предложений в рамках оказания имущественной поддержки субъектам МСП на территории </w:t>
      </w:r>
      <w:r w:rsidR="003E3294">
        <w:t>Вишневского</w:t>
      </w:r>
      <w:r w:rsidRPr="0012490B">
        <w:t xml:space="preserve"> сельсовета, в том числе по следующим вопросам:</w:t>
      </w:r>
    </w:p>
    <w:p w:rsidR="0012490B" w:rsidRPr="0012490B" w:rsidRDefault="0012490B" w:rsidP="0012490B">
      <w:pPr>
        <w:jc w:val="both"/>
      </w:pPr>
      <w:r w:rsidRPr="0012490B">
        <w:t>а) формированию и дополнению Перечней, расширению состава имущества, вовлекаемого в имущественную поддержку;</w:t>
      </w:r>
    </w:p>
    <w:p w:rsidR="0012490B" w:rsidRPr="0012490B" w:rsidRDefault="0012490B" w:rsidP="0012490B">
      <w:pPr>
        <w:jc w:val="both"/>
      </w:pPr>
      <w:r w:rsidRPr="0012490B"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12490B" w:rsidRPr="0012490B" w:rsidRDefault="0012490B" w:rsidP="0012490B">
      <w:pPr>
        <w:jc w:val="both"/>
      </w:pPr>
      <w:r w:rsidRPr="0012490B"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r w:rsidR="003E3294">
        <w:t>Вишневского</w:t>
      </w:r>
      <w:r w:rsidRPr="0012490B">
        <w:t xml:space="preserve"> сельсовета;</w:t>
      </w:r>
    </w:p>
    <w:p w:rsidR="002F5554" w:rsidRDefault="0012490B" w:rsidP="0012490B">
      <w:pPr>
        <w:jc w:val="both"/>
      </w:pPr>
      <w:r w:rsidRPr="0012490B"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  <w:r w:rsidR="002F5554">
        <w:t xml:space="preserve"> </w:t>
      </w:r>
    </w:p>
    <w:p w:rsidR="0012490B" w:rsidRPr="0012490B" w:rsidRDefault="0012490B" w:rsidP="0012490B">
      <w:pPr>
        <w:jc w:val="both"/>
      </w:pPr>
      <w:r w:rsidRPr="0012490B">
        <w:t>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12490B" w:rsidRPr="0012490B" w:rsidRDefault="0012490B" w:rsidP="0012490B">
      <w:pPr>
        <w:jc w:val="both"/>
      </w:pPr>
      <w:r w:rsidRPr="0012490B">
        <w:t>е) обеспечению информирования субъектов МСП об имущественной поддержке;</w:t>
      </w:r>
    </w:p>
    <w:p w:rsidR="0012490B" w:rsidRPr="0012490B" w:rsidRDefault="0012490B" w:rsidP="0012490B">
      <w:pPr>
        <w:jc w:val="both"/>
      </w:pPr>
      <w:r w:rsidRPr="0012490B"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12490B" w:rsidRPr="0012490B" w:rsidRDefault="0012490B" w:rsidP="0012490B">
      <w:pPr>
        <w:jc w:val="both"/>
      </w:pPr>
      <w:r w:rsidRPr="0012490B">
        <w:t xml:space="preserve">з) 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</w:t>
      </w:r>
      <w:r w:rsidR="003E3294">
        <w:t>Вишневского</w:t>
      </w:r>
      <w:r w:rsidRPr="0012490B">
        <w:t xml:space="preserve"> сельсовета для расширения такой поддержки.</w:t>
      </w:r>
    </w:p>
    <w:p w:rsidR="0012490B" w:rsidRPr="0012490B" w:rsidRDefault="0012490B" w:rsidP="0012490B">
      <w:pPr>
        <w:jc w:val="both"/>
      </w:pPr>
      <w:r w:rsidRPr="0012490B"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12490B" w:rsidRPr="0012490B" w:rsidRDefault="0012490B" w:rsidP="0012490B">
      <w:pPr>
        <w:jc w:val="both"/>
      </w:pPr>
      <w:r w:rsidRPr="0012490B">
        <w:t>2.8. Взаимодействие с федеральными и региональными органами власти по вопросам оказания имущественной поддержки субъектам МСП.</w:t>
      </w:r>
    </w:p>
    <w:p w:rsidR="0012490B" w:rsidRPr="0012490B" w:rsidRDefault="0012490B" w:rsidP="0012490B">
      <w:pPr>
        <w:jc w:val="both"/>
      </w:pPr>
      <w:r w:rsidRPr="0012490B"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12490B" w:rsidRPr="0012490B" w:rsidRDefault="0012490B" w:rsidP="0012490B">
      <w:pPr>
        <w:jc w:val="both"/>
      </w:pPr>
    </w:p>
    <w:p w:rsidR="0012490B" w:rsidRPr="0012490B" w:rsidRDefault="0012490B" w:rsidP="0012490B">
      <w:pPr>
        <w:jc w:val="center"/>
        <w:rPr>
          <w:b/>
          <w:sz w:val="28"/>
          <w:szCs w:val="28"/>
        </w:rPr>
      </w:pPr>
      <w:r w:rsidRPr="0012490B">
        <w:rPr>
          <w:b/>
          <w:sz w:val="28"/>
          <w:szCs w:val="28"/>
        </w:rPr>
        <w:t>3. Права рабочей группы</w:t>
      </w:r>
    </w:p>
    <w:p w:rsidR="0012490B" w:rsidRPr="0012490B" w:rsidRDefault="0012490B" w:rsidP="0012490B">
      <w:pPr>
        <w:jc w:val="center"/>
        <w:rPr>
          <w:b/>
          <w:sz w:val="28"/>
          <w:szCs w:val="28"/>
        </w:rPr>
      </w:pPr>
    </w:p>
    <w:p w:rsidR="0012490B" w:rsidRPr="0012490B" w:rsidRDefault="0012490B" w:rsidP="0012490B">
      <w:pPr>
        <w:jc w:val="both"/>
      </w:pPr>
      <w:r w:rsidRPr="0012490B">
        <w:t>В целях осуществления задач, предусмотренных разделом 2 настоящего Положения, рабочая группа имеет право:</w:t>
      </w:r>
    </w:p>
    <w:p w:rsidR="0012490B" w:rsidRPr="0012490B" w:rsidRDefault="0012490B" w:rsidP="0012490B">
      <w:pPr>
        <w:jc w:val="both"/>
      </w:pPr>
      <w:r w:rsidRPr="0012490B">
        <w:lastRenderedPageBreak/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12490B" w:rsidRPr="0012490B" w:rsidRDefault="0012490B" w:rsidP="0012490B">
      <w:pPr>
        <w:jc w:val="both"/>
      </w:pPr>
      <w:r w:rsidRPr="0012490B">
        <w:t>3.2. Запрашивать информацию и материалы от исполнительных органов государственной власти Курской области, органов местного самоуправления, общественных объединений по вопросам, отнесенным к компетенции рабочей группы.</w:t>
      </w:r>
    </w:p>
    <w:p w:rsidR="0012490B" w:rsidRPr="0012490B" w:rsidRDefault="0012490B" w:rsidP="0012490B">
      <w:pPr>
        <w:jc w:val="both"/>
      </w:pPr>
      <w:r w:rsidRPr="0012490B"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12490B" w:rsidRPr="0012490B" w:rsidRDefault="0012490B" w:rsidP="0012490B">
      <w:pPr>
        <w:jc w:val="both"/>
      </w:pPr>
      <w:r w:rsidRPr="0012490B">
        <w:t xml:space="preserve">3.4. Информировать о своей деятельности на официальном сайте </w:t>
      </w:r>
      <w:r w:rsidR="002F5554">
        <w:t>а</w:t>
      </w:r>
      <w:r w:rsidRPr="0012490B">
        <w:t xml:space="preserve">дминистрации </w:t>
      </w:r>
      <w:r w:rsidR="003E3294">
        <w:t>Вишневского</w:t>
      </w:r>
      <w:r w:rsidRPr="0012490B">
        <w:t xml:space="preserve"> сельсовета, в том числе размещать сведения о предстоящих заседаниях р</w:t>
      </w:r>
      <w:r w:rsidR="002F5554">
        <w:t>абочей группы</w:t>
      </w:r>
      <w:r w:rsidRPr="0012490B">
        <w:t>.</w:t>
      </w:r>
    </w:p>
    <w:p w:rsidR="0012490B" w:rsidRPr="0012490B" w:rsidRDefault="0012490B" w:rsidP="0012490B">
      <w:pPr>
        <w:jc w:val="both"/>
      </w:pPr>
      <w:r w:rsidRPr="0012490B">
        <w:t>3.5. 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предпринимательства.</w:t>
      </w:r>
    </w:p>
    <w:p w:rsidR="0012490B" w:rsidRPr="0012490B" w:rsidRDefault="0012490B" w:rsidP="0012490B">
      <w:pPr>
        <w:jc w:val="both"/>
      </w:pPr>
      <w:r w:rsidRPr="0012490B">
        <w:t xml:space="preserve">3.6. Давать рекомендации органам местного самоуправления </w:t>
      </w:r>
      <w:r w:rsidR="003E3294">
        <w:t>Вишневского</w:t>
      </w:r>
      <w:r w:rsidRPr="0012490B">
        <w:t xml:space="preserve"> сельсовета по вопросам, отнесенным к компетенции рабочей группы.</w:t>
      </w:r>
    </w:p>
    <w:p w:rsidR="0012490B" w:rsidRPr="0012490B" w:rsidRDefault="0012490B" w:rsidP="0012490B">
      <w:pPr>
        <w:jc w:val="both"/>
      </w:pPr>
    </w:p>
    <w:p w:rsidR="0012490B" w:rsidRPr="0012490B" w:rsidRDefault="0012490B" w:rsidP="0012490B">
      <w:pPr>
        <w:jc w:val="center"/>
        <w:rPr>
          <w:b/>
          <w:sz w:val="28"/>
          <w:szCs w:val="28"/>
        </w:rPr>
      </w:pPr>
      <w:r w:rsidRPr="0012490B">
        <w:rPr>
          <w:b/>
          <w:sz w:val="28"/>
          <w:szCs w:val="28"/>
        </w:rPr>
        <w:t>4. Порядок деятельности рабочей группы</w:t>
      </w:r>
    </w:p>
    <w:p w:rsidR="0012490B" w:rsidRPr="0012490B" w:rsidRDefault="0012490B" w:rsidP="0012490B">
      <w:pPr>
        <w:jc w:val="center"/>
        <w:rPr>
          <w:b/>
          <w:sz w:val="28"/>
          <w:szCs w:val="28"/>
        </w:rPr>
      </w:pPr>
    </w:p>
    <w:p w:rsidR="0012490B" w:rsidRPr="0012490B" w:rsidRDefault="0012490B" w:rsidP="0012490B">
      <w:pPr>
        <w:jc w:val="both"/>
      </w:pPr>
      <w:r w:rsidRPr="0012490B">
        <w:t>4.1. Рабочая группа состоит из председателя рабочей группы, заместителя председателя рабочей группы, секретаря</w:t>
      </w:r>
      <w:r w:rsidR="002F5554">
        <w:t xml:space="preserve"> рабочей группы, членов рабочей</w:t>
      </w:r>
      <w:r w:rsidRPr="0012490B">
        <w:t>.</w:t>
      </w:r>
    </w:p>
    <w:p w:rsidR="0012490B" w:rsidRPr="0012490B" w:rsidRDefault="0012490B" w:rsidP="0012490B">
      <w:pPr>
        <w:jc w:val="both"/>
      </w:pPr>
      <w:r w:rsidRPr="0012490B"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12490B" w:rsidRPr="0012490B" w:rsidRDefault="0012490B" w:rsidP="0012490B">
      <w:pPr>
        <w:jc w:val="both"/>
      </w:pPr>
      <w:r w:rsidRPr="0012490B">
        <w:t>4.3. Заседания рабочей группы проводятся в очной или очно-заочной (в том числе посредством видео-конференц-связи) форме по мере необходимости, но не реже 1 раза в полугодие.</w:t>
      </w:r>
    </w:p>
    <w:p w:rsidR="0012490B" w:rsidRPr="0012490B" w:rsidRDefault="0012490B" w:rsidP="0012490B">
      <w:pPr>
        <w:jc w:val="both"/>
      </w:pPr>
      <w:r w:rsidRPr="0012490B">
        <w:t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7 рабочих дней до даты проведения заседания в письменном виде.</w:t>
      </w:r>
    </w:p>
    <w:p w:rsidR="0012490B" w:rsidRPr="0012490B" w:rsidRDefault="0012490B" w:rsidP="0012490B">
      <w:pPr>
        <w:jc w:val="both"/>
      </w:pPr>
      <w:r w:rsidRPr="0012490B"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12490B" w:rsidRPr="0012490B" w:rsidRDefault="0012490B" w:rsidP="0012490B">
      <w:pPr>
        <w:jc w:val="both"/>
      </w:pPr>
      <w:r w:rsidRPr="0012490B">
        <w:t>4.6. Председатель рабочей группы: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организует деятельность рабочей группы;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принимает решение о времени и месте проведения заседания рабочей группы;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утверждает повестку дня заседания рабочей группы и порядок ее работы;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ведет заседания рабочей группы;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определяет порядок рассмотрения вопросов на заседании рабочей группы;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принимает решение по оперативным вопросам деятельности рабочей группы, которые возникают в ходе ее работы;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подписывает протоколы заседаний рабочей группы.</w:t>
      </w:r>
    </w:p>
    <w:p w:rsidR="0012490B" w:rsidRPr="0012490B" w:rsidRDefault="0012490B" w:rsidP="0012490B">
      <w:pPr>
        <w:jc w:val="both"/>
      </w:pPr>
      <w:r w:rsidRPr="0012490B">
        <w:t>4.7. Секретарь рабочей группы: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осуществляет организационные мероприятия, связанные с подготовкой заседания рабочей группы;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 xml:space="preserve">доводит до сведения членов рабочей группы повестку дня заседания </w:t>
      </w:r>
    </w:p>
    <w:p w:rsidR="0012490B" w:rsidRPr="0012490B" w:rsidRDefault="0012490B" w:rsidP="0012490B">
      <w:pPr>
        <w:jc w:val="both"/>
      </w:pPr>
      <w:r w:rsidRPr="0012490B">
        <w:t>рабочей группы;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информирует членов рабочей группы о времени и месте проведения заседаний;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оформляет протоколы заседаний рабочей группы;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ведет делопроизводство рабочей группы;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организует подготовку материалов к заседаниям рабочей группы, а также проектов ее решений.</w:t>
      </w:r>
    </w:p>
    <w:p w:rsidR="0012490B" w:rsidRPr="0012490B" w:rsidRDefault="0012490B" w:rsidP="0012490B">
      <w:pPr>
        <w:jc w:val="both"/>
      </w:pPr>
      <w:r w:rsidRPr="0012490B">
        <w:t>4.8. Члены рабочей группы:</w:t>
      </w:r>
    </w:p>
    <w:p w:rsidR="0012490B" w:rsidRPr="0012490B" w:rsidRDefault="0012490B" w:rsidP="0012490B">
      <w:pPr>
        <w:jc w:val="both"/>
      </w:pPr>
      <w:r w:rsidRPr="0012490B">
        <w:lastRenderedPageBreak/>
        <w:t>-</w:t>
      </w:r>
      <w:r w:rsidR="002F5554">
        <w:t xml:space="preserve"> </w:t>
      </w:r>
      <w:r w:rsidRPr="0012490B">
        <w:t>вносят предложения по повестке дня заседания рабочей группы;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участвуют в заседаниях рабочей группы и обсуждении рассматриваемых на них вопросах;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участвуют в подготовке и принятии решений рабочей группы</w:t>
      </w:r>
    </w:p>
    <w:p w:rsidR="0012490B" w:rsidRPr="0012490B" w:rsidRDefault="0012490B" w:rsidP="0012490B">
      <w:pPr>
        <w:jc w:val="both"/>
      </w:pPr>
      <w:r w:rsidRPr="0012490B">
        <w:t>-</w:t>
      </w:r>
      <w:r w:rsidR="002F5554">
        <w:t xml:space="preserve"> </w:t>
      </w:r>
      <w:r w:rsidRPr="0012490B">
        <w:t>представляют секретарю рабочей группы материалы по вопросам, подлежащим рассмотрению на заседании рабочей группы.</w:t>
      </w:r>
    </w:p>
    <w:p w:rsidR="0012490B" w:rsidRPr="0012490B" w:rsidRDefault="0012490B" w:rsidP="0012490B">
      <w:pPr>
        <w:jc w:val="both"/>
      </w:pPr>
      <w:r w:rsidRPr="0012490B">
        <w:t>4.9. Заседание рабочей группы считается правомочным, если на нем присутствует не менее 2/3</w:t>
      </w:r>
      <w:r w:rsidR="002F5554">
        <w:t xml:space="preserve"> </w:t>
      </w:r>
      <w:r w:rsidRPr="0012490B">
        <w:t>от общего числа членов рабочей группы.</w:t>
      </w:r>
    </w:p>
    <w:p w:rsidR="0012490B" w:rsidRPr="0012490B" w:rsidRDefault="0012490B" w:rsidP="0012490B">
      <w:pPr>
        <w:jc w:val="both"/>
      </w:pPr>
      <w:r w:rsidRPr="0012490B">
        <w:t>4.10. При отсутствии кворума рабочей группы созывается повторное заседание рабочей группы.</w:t>
      </w:r>
    </w:p>
    <w:p w:rsidR="0012490B" w:rsidRPr="0012490B" w:rsidRDefault="0012490B" w:rsidP="0012490B">
      <w:pPr>
        <w:jc w:val="both"/>
      </w:pPr>
      <w:r w:rsidRPr="0012490B">
        <w:t>4.11. Члены рабочей группы участвуют в ее заседаниях с правом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12490B" w:rsidRPr="0012490B" w:rsidRDefault="0012490B" w:rsidP="0012490B">
      <w:pPr>
        <w:jc w:val="both"/>
      </w:pPr>
      <w:r w:rsidRPr="0012490B"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12490B" w:rsidRPr="0012490B" w:rsidRDefault="0012490B" w:rsidP="0012490B">
      <w:pPr>
        <w:jc w:val="both"/>
      </w:pPr>
      <w:r w:rsidRPr="0012490B"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12490B" w:rsidRPr="0012490B" w:rsidRDefault="0012490B" w:rsidP="0012490B">
      <w:pPr>
        <w:jc w:val="both"/>
      </w:pPr>
      <w:r w:rsidRPr="0012490B"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12490B" w:rsidRPr="0012490B" w:rsidRDefault="0012490B" w:rsidP="0012490B">
      <w:pPr>
        <w:jc w:val="both"/>
      </w:pPr>
      <w:r w:rsidRPr="0012490B">
        <w:t>4.15.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случае, равенства голосов решающим является голос руководителя рабочей группы, при его отсутствии —заместителя руководителя рабочей группы.</w:t>
      </w:r>
    </w:p>
    <w:p w:rsidR="0012490B" w:rsidRPr="0012490B" w:rsidRDefault="0012490B" w:rsidP="002F5554">
      <w:pPr>
        <w:spacing w:line="276" w:lineRule="auto"/>
        <w:jc w:val="both"/>
      </w:pPr>
      <w:r w:rsidRPr="0012490B">
        <w:t xml:space="preserve">4.16. Решения Рабочей группы носят рекомендательный характер для органов местного самоуправления </w:t>
      </w:r>
      <w:r w:rsidR="003E3294">
        <w:t>Вишневского</w:t>
      </w:r>
      <w:r w:rsidRPr="0012490B">
        <w:t xml:space="preserve"> сельсовета.</w:t>
      </w:r>
    </w:p>
    <w:p w:rsidR="0012490B" w:rsidRPr="0012490B" w:rsidRDefault="0012490B" w:rsidP="002F5554">
      <w:pPr>
        <w:spacing w:line="276" w:lineRule="auto"/>
        <w:jc w:val="both"/>
      </w:pPr>
      <w:r w:rsidRPr="0012490B">
        <w:t>4.17. Протокол заседания рабочей группы оформляется секретарем Рабочей группы в течение 10 рабочих дней с даты проведения заседания рабочей группы, подписывается председателем рабочей группы.</w:t>
      </w:r>
    </w:p>
    <w:p w:rsidR="0012490B" w:rsidRPr="0012490B" w:rsidRDefault="0012490B" w:rsidP="002F5554">
      <w:pPr>
        <w:spacing w:line="276" w:lineRule="auto"/>
        <w:jc w:val="both"/>
      </w:pPr>
      <w:r w:rsidRPr="0012490B">
        <w:t>4.18. В протоколе заседания рабочей группы указываются:</w:t>
      </w:r>
    </w:p>
    <w:p w:rsidR="0012490B" w:rsidRPr="0012490B" w:rsidRDefault="0012490B" w:rsidP="002F5554">
      <w:pPr>
        <w:spacing w:line="276" w:lineRule="auto"/>
        <w:jc w:val="both"/>
      </w:pPr>
      <w:r w:rsidRPr="0012490B">
        <w:t>-</w:t>
      </w:r>
      <w:r w:rsidR="002F5554">
        <w:t xml:space="preserve"> </w:t>
      </w:r>
      <w:r w:rsidRPr="0012490B">
        <w:t>дата, время и место проведения заседания рабочей группы;</w:t>
      </w:r>
    </w:p>
    <w:p w:rsidR="0012490B" w:rsidRPr="0012490B" w:rsidRDefault="0012490B" w:rsidP="002F5554">
      <w:pPr>
        <w:spacing w:line="276" w:lineRule="auto"/>
        <w:jc w:val="both"/>
      </w:pPr>
      <w:r w:rsidRPr="0012490B">
        <w:t>-</w:t>
      </w:r>
      <w:r w:rsidR="002F5554">
        <w:t xml:space="preserve"> </w:t>
      </w:r>
      <w:r w:rsidRPr="0012490B">
        <w:t>номер протокола;</w:t>
      </w:r>
    </w:p>
    <w:p w:rsidR="0012490B" w:rsidRPr="0012490B" w:rsidRDefault="0012490B" w:rsidP="002F5554">
      <w:pPr>
        <w:spacing w:line="276" w:lineRule="auto"/>
        <w:jc w:val="both"/>
      </w:pPr>
      <w:r w:rsidRPr="0012490B">
        <w:t>-</w:t>
      </w:r>
      <w:r w:rsidR="002F5554">
        <w:t xml:space="preserve"> </w:t>
      </w:r>
      <w:r w:rsidRPr="0012490B"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12490B" w:rsidRPr="0012490B" w:rsidRDefault="0012490B" w:rsidP="002F5554">
      <w:pPr>
        <w:spacing w:line="276" w:lineRule="auto"/>
        <w:jc w:val="both"/>
      </w:pPr>
      <w:r w:rsidRPr="0012490B">
        <w:t>-</w:t>
      </w:r>
      <w:r w:rsidR="002F5554">
        <w:t xml:space="preserve"> </w:t>
      </w:r>
      <w:r w:rsidRPr="0012490B">
        <w:t>принятое решение по каждому вопросу, рассмотренному на заседании рабочей группы;</w:t>
      </w:r>
    </w:p>
    <w:p w:rsidR="0012490B" w:rsidRPr="0012490B" w:rsidRDefault="0012490B" w:rsidP="002F5554">
      <w:pPr>
        <w:spacing w:line="276" w:lineRule="auto"/>
        <w:jc w:val="both"/>
      </w:pPr>
      <w:r w:rsidRPr="0012490B">
        <w:t>-</w:t>
      </w:r>
      <w:r w:rsidR="002F5554">
        <w:t xml:space="preserve"> </w:t>
      </w:r>
      <w:r w:rsidRPr="0012490B">
        <w:t>итоги голосования по каждому вопросу, рассмотренному на заседании рабочей группы.</w:t>
      </w:r>
    </w:p>
    <w:p w:rsidR="0012490B" w:rsidRPr="0012490B" w:rsidRDefault="0012490B" w:rsidP="0012490B">
      <w:pPr>
        <w:spacing w:after="200" w:line="276" w:lineRule="auto"/>
        <w:jc w:val="both"/>
      </w:pPr>
      <w:r w:rsidRPr="0012490B"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12490B" w:rsidRPr="0012490B" w:rsidRDefault="0012490B" w:rsidP="0012490B">
      <w:pPr>
        <w:spacing w:after="200" w:line="276" w:lineRule="auto"/>
        <w:jc w:val="center"/>
        <w:rPr>
          <w:b/>
          <w:sz w:val="28"/>
          <w:szCs w:val="28"/>
        </w:rPr>
      </w:pPr>
      <w:r w:rsidRPr="0012490B">
        <w:rPr>
          <w:b/>
          <w:sz w:val="28"/>
          <w:szCs w:val="28"/>
        </w:rPr>
        <w:lastRenderedPageBreak/>
        <w:t>5. Организационно-техническое обеспечение деятельности рабочей группы</w:t>
      </w:r>
    </w:p>
    <w:p w:rsidR="0012490B" w:rsidRPr="0012490B" w:rsidRDefault="0012490B" w:rsidP="0012490B">
      <w:pPr>
        <w:spacing w:after="200" w:line="276" w:lineRule="auto"/>
        <w:jc w:val="both"/>
      </w:pPr>
      <w:r w:rsidRPr="0012490B">
        <w:t xml:space="preserve">5.1. Организационно-техническое обеспечение деятельности рабочей группы осуществляет администрация </w:t>
      </w:r>
      <w:r w:rsidR="003E3294">
        <w:t>Вишневского</w:t>
      </w:r>
      <w:r w:rsidRPr="0012490B">
        <w:t xml:space="preserve"> сельсовета.</w:t>
      </w:r>
    </w:p>
    <w:p w:rsidR="0012490B" w:rsidRPr="0012490B" w:rsidRDefault="0012490B" w:rsidP="0012490B">
      <w:pPr>
        <w:spacing w:after="200" w:line="276" w:lineRule="auto"/>
        <w:jc w:val="center"/>
        <w:rPr>
          <w:b/>
          <w:sz w:val="28"/>
          <w:szCs w:val="28"/>
        </w:rPr>
      </w:pPr>
      <w:r w:rsidRPr="0012490B">
        <w:rPr>
          <w:b/>
          <w:sz w:val="28"/>
          <w:szCs w:val="28"/>
        </w:rPr>
        <w:t>6. Заключительные положения</w:t>
      </w:r>
    </w:p>
    <w:p w:rsidR="00584D7D" w:rsidRDefault="0012490B" w:rsidP="002F5554">
      <w:pPr>
        <w:pStyle w:val="a4"/>
        <w:jc w:val="center"/>
      </w:pPr>
      <w:r w:rsidRPr="0012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Рабочая группа действует на постоянной основе, в составе согласно приложению </w:t>
      </w:r>
      <w:r w:rsidR="002F555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2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</w:t>
      </w:r>
      <w:r w:rsidR="002F5554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постановлению</w:t>
      </w:r>
      <w:r w:rsidRPr="00124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8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FE"/>
    <w:rsid w:val="0012490B"/>
    <w:rsid w:val="00245350"/>
    <w:rsid w:val="002F5554"/>
    <w:rsid w:val="002F62B8"/>
    <w:rsid w:val="003E3294"/>
    <w:rsid w:val="004E0FFE"/>
    <w:rsid w:val="00584D7D"/>
    <w:rsid w:val="00890B9C"/>
    <w:rsid w:val="00A37AB5"/>
    <w:rsid w:val="00BC04B4"/>
    <w:rsid w:val="00C4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1084A-F5E2-4951-9DF9-A92E433F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4B4"/>
    <w:rPr>
      <w:color w:val="0000FF"/>
      <w:u w:val="single"/>
    </w:rPr>
  </w:style>
  <w:style w:type="paragraph" w:styleId="a4">
    <w:name w:val="No Spacing"/>
    <w:uiPriority w:val="1"/>
    <w:qFormat/>
    <w:rsid w:val="00BC0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0989CE85C785C101942EA0A0CE67101749E3B44B6EA100F35273DCcD35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2020-09-04T08:09:00Z</dcterms:created>
  <dcterms:modified xsi:type="dcterms:W3CDTF">2020-09-04T08:10:00Z</dcterms:modified>
</cp:coreProperties>
</file>