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FE" w:rsidRDefault="004E0FFE" w:rsidP="004E0FFE">
      <w:pPr>
        <w:jc w:val="center"/>
      </w:pPr>
      <w:r w:rsidRPr="00D31FDA">
        <w:rPr>
          <w:b/>
          <w:noProof/>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4E0FFE" w:rsidRPr="00040563" w:rsidRDefault="004E0FFE" w:rsidP="004E0FFE">
      <w:pPr>
        <w:jc w:val="center"/>
        <w:rPr>
          <w:b/>
          <w:sz w:val="48"/>
          <w:szCs w:val="48"/>
        </w:rPr>
      </w:pPr>
      <w:r w:rsidRPr="00040563">
        <w:rPr>
          <w:b/>
          <w:sz w:val="48"/>
          <w:szCs w:val="48"/>
        </w:rPr>
        <w:t>АДМИНИСТРАЦИЯ</w:t>
      </w:r>
    </w:p>
    <w:p w:rsidR="004E0FFE" w:rsidRPr="00040563" w:rsidRDefault="004E0FFE" w:rsidP="004E0FFE">
      <w:pPr>
        <w:jc w:val="center"/>
        <w:rPr>
          <w:b/>
          <w:sz w:val="48"/>
          <w:szCs w:val="48"/>
        </w:rPr>
      </w:pPr>
      <w:r>
        <w:rPr>
          <w:b/>
          <w:sz w:val="48"/>
          <w:szCs w:val="48"/>
        </w:rPr>
        <w:t>ВИШНЕВСК</w:t>
      </w:r>
      <w:r w:rsidRPr="00040563">
        <w:rPr>
          <w:b/>
          <w:sz w:val="48"/>
          <w:szCs w:val="48"/>
        </w:rPr>
        <w:t>ОГО СЕЛЬСОВЕТА</w:t>
      </w:r>
    </w:p>
    <w:p w:rsidR="004E0FFE" w:rsidRPr="00080C80" w:rsidRDefault="004E0FFE" w:rsidP="004E0FFE">
      <w:pPr>
        <w:jc w:val="center"/>
        <w:rPr>
          <w:sz w:val="40"/>
          <w:szCs w:val="40"/>
        </w:rPr>
      </w:pPr>
      <w:r w:rsidRPr="00080C80">
        <w:rPr>
          <w:sz w:val="40"/>
          <w:szCs w:val="40"/>
        </w:rPr>
        <w:t xml:space="preserve">ЩИГРОВСКОГО РАЙОНА </w:t>
      </w:r>
      <w:bookmarkStart w:id="0" w:name="_GoBack"/>
      <w:bookmarkEnd w:id="0"/>
      <w:r w:rsidRPr="00080C80">
        <w:rPr>
          <w:sz w:val="40"/>
          <w:szCs w:val="40"/>
        </w:rPr>
        <w:t>КУРСКОЙ ОБЛАСТИ</w:t>
      </w:r>
    </w:p>
    <w:p w:rsidR="004E0FFE" w:rsidRDefault="004E0FFE" w:rsidP="004E0FFE">
      <w:pPr>
        <w:jc w:val="center"/>
        <w:rPr>
          <w:b/>
          <w:sz w:val="48"/>
          <w:szCs w:val="48"/>
        </w:rPr>
      </w:pPr>
      <w:r w:rsidRPr="00040563">
        <w:rPr>
          <w:b/>
          <w:sz w:val="48"/>
          <w:szCs w:val="48"/>
        </w:rPr>
        <w:t>П О С Т А Н О В Л Е Н И</w:t>
      </w:r>
      <w:r>
        <w:rPr>
          <w:b/>
          <w:sz w:val="48"/>
          <w:szCs w:val="48"/>
        </w:rPr>
        <w:t xml:space="preserve"> </w:t>
      </w:r>
      <w:r w:rsidRPr="00040563">
        <w:rPr>
          <w:b/>
          <w:sz w:val="48"/>
          <w:szCs w:val="48"/>
        </w:rPr>
        <w:t>Е</w:t>
      </w:r>
    </w:p>
    <w:p w:rsidR="00BC04B4" w:rsidRDefault="00BC04B4" w:rsidP="00BC04B4">
      <w:pPr>
        <w:pStyle w:val="a4"/>
        <w:rPr>
          <w:rFonts w:ascii="Times New Roman" w:hAnsi="Times New Roman" w:cs="Times New Roman"/>
          <w:sz w:val="24"/>
          <w:szCs w:val="24"/>
          <w:lang w:eastAsia="ru-RU"/>
        </w:rPr>
      </w:pPr>
    </w:p>
    <w:p w:rsidR="00BC04B4" w:rsidRDefault="00BC04B4" w:rsidP="00BC04B4">
      <w:pPr>
        <w:pStyle w:val="a4"/>
        <w:rPr>
          <w:rFonts w:ascii="Times New Roman" w:hAnsi="Times New Roman" w:cs="Times New Roman"/>
          <w:sz w:val="24"/>
          <w:szCs w:val="24"/>
          <w:lang w:eastAsia="ru-RU"/>
        </w:rPr>
      </w:pPr>
    </w:p>
    <w:p w:rsidR="002F62B8" w:rsidRDefault="00FF0C01" w:rsidP="002F62B8">
      <w:pPr>
        <w:pStyle w:val="a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от </w:t>
      </w:r>
      <w:r w:rsidR="00345D56">
        <w:rPr>
          <w:rFonts w:ascii="Times New Roman" w:hAnsi="Times New Roman" w:cs="Times New Roman"/>
          <w:b/>
          <w:sz w:val="28"/>
          <w:szCs w:val="28"/>
          <w:lang w:eastAsia="ru-RU"/>
        </w:rPr>
        <w:t>25 августа</w:t>
      </w:r>
      <w:r>
        <w:rPr>
          <w:rFonts w:ascii="Times New Roman" w:hAnsi="Times New Roman" w:cs="Times New Roman"/>
          <w:b/>
          <w:sz w:val="28"/>
          <w:szCs w:val="28"/>
          <w:lang w:eastAsia="ru-RU"/>
        </w:rPr>
        <w:t xml:space="preserve"> </w:t>
      </w:r>
      <w:r w:rsidR="00345D56">
        <w:rPr>
          <w:rFonts w:ascii="Times New Roman" w:hAnsi="Times New Roman" w:cs="Times New Roman"/>
          <w:b/>
          <w:sz w:val="28"/>
          <w:szCs w:val="28"/>
          <w:lang w:eastAsia="ru-RU"/>
        </w:rPr>
        <w:t>2020 года</w:t>
      </w:r>
      <w:r>
        <w:rPr>
          <w:rFonts w:ascii="Times New Roman" w:hAnsi="Times New Roman" w:cs="Times New Roman"/>
          <w:b/>
          <w:sz w:val="28"/>
          <w:szCs w:val="28"/>
          <w:lang w:eastAsia="ru-RU"/>
        </w:rPr>
        <w:t xml:space="preserve"> № </w:t>
      </w:r>
      <w:r w:rsidR="00345D56">
        <w:rPr>
          <w:rFonts w:ascii="Times New Roman" w:hAnsi="Times New Roman" w:cs="Times New Roman"/>
          <w:b/>
          <w:sz w:val="28"/>
          <w:szCs w:val="28"/>
          <w:lang w:eastAsia="ru-RU"/>
        </w:rPr>
        <w:t>64</w:t>
      </w:r>
    </w:p>
    <w:p w:rsidR="00FF0C01" w:rsidRDefault="00FF0C01" w:rsidP="002F62B8">
      <w:pPr>
        <w:pStyle w:val="a4"/>
        <w:jc w:val="center"/>
        <w:rPr>
          <w:rFonts w:ascii="Times New Roman" w:hAnsi="Times New Roman" w:cs="Times New Roman"/>
          <w:b/>
          <w:sz w:val="28"/>
          <w:szCs w:val="28"/>
          <w:lang w:eastAsia="ru-RU"/>
        </w:rPr>
      </w:pPr>
    </w:p>
    <w:p w:rsidR="002F62B8" w:rsidRPr="00345D56" w:rsidRDefault="002F62B8" w:rsidP="002F62B8">
      <w:pPr>
        <w:pStyle w:val="a4"/>
        <w:jc w:val="center"/>
        <w:rPr>
          <w:rFonts w:ascii="Times New Roman" w:hAnsi="Times New Roman" w:cs="Times New Roman"/>
          <w:b/>
          <w:sz w:val="26"/>
          <w:szCs w:val="26"/>
          <w:lang w:eastAsia="ru-RU"/>
        </w:rPr>
      </w:pPr>
      <w:r w:rsidRPr="00345D56">
        <w:rPr>
          <w:rFonts w:ascii="Times New Roman" w:hAnsi="Times New Roman" w:cs="Times New Roman"/>
          <w:b/>
          <w:sz w:val="26"/>
          <w:szCs w:val="26"/>
          <w:lang w:eastAsia="ru-RU"/>
        </w:rPr>
        <w:t>Об у</w:t>
      </w:r>
      <w:r w:rsidR="00FF0C01" w:rsidRPr="00345D56">
        <w:rPr>
          <w:rFonts w:ascii="Times New Roman" w:hAnsi="Times New Roman" w:cs="Times New Roman"/>
          <w:b/>
          <w:sz w:val="26"/>
          <w:szCs w:val="26"/>
          <w:lang w:eastAsia="ru-RU"/>
        </w:rPr>
        <w:t>тверждении Положения 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листвы на землях общего пользования на территории Вишневского сельсовета Щигровского района Курской области</w:t>
      </w:r>
    </w:p>
    <w:p w:rsidR="00FF0C01" w:rsidRDefault="00FF0C01" w:rsidP="00FF0C01">
      <w:pPr>
        <w:pStyle w:val="a4"/>
        <w:jc w:val="both"/>
        <w:rPr>
          <w:rFonts w:ascii="Times New Roman" w:hAnsi="Times New Roman" w:cs="Times New Roman"/>
          <w:sz w:val="28"/>
          <w:szCs w:val="28"/>
          <w:lang w:eastAsia="ru-RU"/>
        </w:rPr>
      </w:pPr>
    </w:p>
    <w:p w:rsidR="00FF0C01" w:rsidRPr="00345D56" w:rsidRDefault="00FF0C01" w:rsidP="00345D56">
      <w:pPr>
        <w:pStyle w:val="a4"/>
        <w:spacing w:after="240"/>
        <w:ind w:firstLine="709"/>
        <w:jc w:val="both"/>
        <w:rPr>
          <w:rFonts w:ascii="Times New Roman" w:hAnsi="Times New Roman" w:cs="Times New Roman"/>
          <w:sz w:val="26"/>
          <w:szCs w:val="26"/>
          <w:lang w:eastAsia="ru-RU"/>
        </w:rPr>
      </w:pPr>
      <w:r w:rsidRPr="00345D56">
        <w:rPr>
          <w:rFonts w:ascii="Times New Roman" w:hAnsi="Times New Roman" w:cs="Times New Roman"/>
          <w:sz w:val="26"/>
          <w:szCs w:val="26"/>
          <w:lang w:eastAsia="ru-RU"/>
        </w:rPr>
        <w:t xml:space="preserve">В соответствии с пунктами 8,9 части 1 статьи 14, пунктами 8, 10 части 1 статьи 16 Федерального закона от 06.10.2003 № 131-ФЗ «Об общих принципах организации местного самоуправления в Российской Федерации» в целях обеспечения мер пожарной безопасности, защиты населения и территории Вишневского сельсовета Щигровского района от чрезвычайных ситуаций, вызванных пожарами администрация Вишневского сельсовета Щигровского района </w:t>
      </w:r>
    </w:p>
    <w:p w:rsidR="00FF0C01" w:rsidRPr="00345D56" w:rsidRDefault="00FF0C01" w:rsidP="00345D56">
      <w:pPr>
        <w:pStyle w:val="a4"/>
        <w:spacing w:after="240"/>
        <w:jc w:val="center"/>
        <w:rPr>
          <w:rFonts w:ascii="Times New Roman" w:hAnsi="Times New Roman" w:cs="Times New Roman"/>
          <w:sz w:val="26"/>
          <w:szCs w:val="26"/>
          <w:lang w:eastAsia="ru-RU"/>
        </w:rPr>
      </w:pPr>
      <w:r w:rsidRPr="00345D56">
        <w:rPr>
          <w:rFonts w:ascii="Times New Roman" w:hAnsi="Times New Roman" w:cs="Times New Roman"/>
          <w:sz w:val="26"/>
          <w:szCs w:val="26"/>
          <w:lang w:eastAsia="ru-RU"/>
        </w:rPr>
        <w:t>ПОСТАНОВЛЯЕТ:</w:t>
      </w:r>
    </w:p>
    <w:p w:rsidR="00FF0C01" w:rsidRPr="00345D56" w:rsidRDefault="00FF0C01" w:rsidP="00FF0C01">
      <w:pPr>
        <w:pStyle w:val="a4"/>
        <w:numPr>
          <w:ilvl w:val="0"/>
          <w:numId w:val="1"/>
        </w:numPr>
        <w:jc w:val="both"/>
        <w:rPr>
          <w:rFonts w:ascii="Times New Roman" w:hAnsi="Times New Roman" w:cs="Times New Roman"/>
          <w:sz w:val="26"/>
          <w:szCs w:val="26"/>
          <w:lang w:eastAsia="ru-RU"/>
        </w:rPr>
      </w:pPr>
      <w:r w:rsidRPr="00345D56">
        <w:rPr>
          <w:rFonts w:ascii="Times New Roman" w:hAnsi="Times New Roman" w:cs="Times New Roman"/>
          <w:sz w:val="26"/>
          <w:szCs w:val="26"/>
          <w:lang w:eastAsia="ru-RU"/>
        </w:rPr>
        <w:t>Утвердить Положение 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листвы на землях общего пользования на территории Вишневского сельсовета Щигровского района Курской области (приложение № 1).</w:t>
      </w:r>
    </w:p>
    <w:p w:rsidR="00FF0C01" w:rsidRPr="00345D56" w:rsidRDefault="00FF0C01" w:rsidP="00FF0C01">
      <w:pPr>
        <w:pStyle w:val="a4"/>
        <w:numPr>
          <w:ilvl w:val="0"/>
          <w:numId w:val="1"/>
        </w:numPr>
        <w:jc w:val="both"/>
        <w:rPr>
          <w:rFonts w:ascii="Times New Roman" w:hAnsi="Times New Roman" w:cs="Times New Roman"/>
          <w:sz w:val="26"/>
          <w:szCs w:val="26"/>
          <w:lang w:eastAsia="ru-RU"/>
        </w:rPr>
      </w:pPr>
      <w:r w:rsidRPr="00345D56">
        <w:rPr>
          <w:rFonts w:ascii="Times New Roman" w:hAnsi="Times New Roman" w:cs="Times New Roman"/>
          <w:sz w:val="26"/>
          <w:szCs w:val="26"/>
          <w:lang w:eastAsia="ru-RU"/>
        </w:rPr>
        <w:t>Определить на землях общего пользования населенных пунктов Вишневского сельсовета места, в которых допускается разведение костров, проведение мероприятий, предусматривающих использование открытого огня, использование мангалов и иных приспособлений для тепловой обработки пищи</w:t>
      </w:r>
      <w:r w:rsidR="00B1056D" w:rsidRPr="00345D56">
        <w:rPr>
          <w:rFonts w:ascii="Times New Roman" w:hAnsi="Times New Roman" w:cs="Times New Roman"/>
          <w:sz w:val="26"/>
          <w:szCs w:val="26"/>
          <w:lang w:eastAsia="ru-RU"/>
        </w:rPr>
        <w:t xml:space="preserve"> с помощью открытого огня, сжигание мусора, травы, листвы (приложение № 2).</w:t>
      </w:r>
    </w:p>
    <w:p w:rsidR="00B1056D" w:rsidRPr="00345D56" w:rsidRDefault="00B1056D" w:rsidP="00FF0C01">
      <w:pPr>
        <w:pStyle w:val="a4"/>
        <w:numPr>
          <w:ilvl w:val="0"/>
          <w:numId w:val="1"/>
        </w:numPr>
        <w:jc w:val="both"/>
        <w:rPr>
          <w:rFonts w:ascii="Times New Roman" w:hAnsi="Times New Roman" w:cs="Times New Roman"/>
          <w:sz w:val="26"/>
          <w:szCs w:val="26"/>
          <w:lang w:eastAsia="ru-RU"/>
        </w:rPr>
      </w:pPr>
      <w:r w:rsidRPr="00345D56">
        <w:rPr>
          <w:rFonts w:ascii="Times New Roman" w:hAnsi="Times New Roman" w:cs="Times New Roman"/>
          <w:sz w:val="26"/>
          <w:szCs w:val="26"/>
          <w:lang w:eastAsia="ru-RU"/>
        </w:rPr>
        <w:t>Настоящее постановление вступает в силу со дня его официального опубликования (обнародования).</w:t>
      </w:r>
    </w:p>
    <w:p w:rsidR="00B1056D" w:rsidRPr="00345D56" w:rsidRDefault="00B1056D" w:rsidP="00B1056D">
      <w:pPr>
        <w:pStyle w:val="a4"/>
        <w:ind w:firstLine="709"/>
        <w:jc w:val="both"/>
        <w:rPr>
          <w:rFonts w:ascii="Times New Roman" w:hAnsi="Times New Roman" w:cs="Times New Roman"/>
          <w:sz w:val="26"/>
          <w:szCs w:val="26"/>
          <w:lang w:eastAsia="ru-RU"/>
        </w:rPr>
      </w:pPr>
    </w:p>
    <w:p w:rsidR="00345D56" w:rsidRDefault="00345D56" w:rsidP="00B1056D">
      <w:pPr>
        <w:ind w:firstLine="709"/>
        <w:jc w:val="both"/>
        <w:rPr>
          <w:sz w:val="26"/>
          <w:szCs w:val="26"/>
        </w:rPr>
      </w:pPr>
    </w:p>
    <w:p w:rsidR="00B1056D" w:rsidRDefault="00B1056D" w:rsidP="00B1056D">
      <w:pPr>
        <w:ind w:firstLine="709"/>
        <w:jc w:val="both"/>
        <w:rPr>
          <w:sz w:val="28"/>
          <w:szCs w:val="28"/>
        </w:rPr>
      </w:pPr>
      <w:r w:rsidRPr="00345D56">
        <w:rPr>
          <w:sz w:val="26"/>
          <w:szCs w:val="26"/>
        </w:rPr>
        <w:t>Глава Вишневского сельсовета                                                  Н.Е. Дремов</w:t>
      </w:r>
    </w:p>
    <w:p w:rsidR="00B1056D" w:rsidRDefault="00B1056D" w:rsidP="00B1056D">
      <w:pPr>
        <w:ind w:firstLine="709"/>
        <w:jc w:val="right"/>
        <w:rPr>
          <w:sz w:val="28"/>
          <w:szCs w:val="28"/>
        </w:rPr>
      </w:pPr>
      <w:r>
        <w:rPr>
          <w:sz w:val="28"/>
          <w:szCs w:val="28"/>
        </w:rPr>
        <w:lastRenderedPageBreak/>
        <w:t>Приложение № 1</w:t>
      </w:r>
    </w:p>
    <w:p w:rsidR="00B1056D" w:rsidRDefault="00B1056D" w:rsidP="00B1056D">
      <w:pPr>
        <w:ind w:firstLine="709"/>
        <w:jc w:val="right"/>
        <w:rPr>
          <w:sz w:val="28"/>
          <w:szCs w:val="28"/>
        </w:rPr>
      </w:pPr>
      <w:r>
        <w:rPr>
          <w:sz w:val="28"/>
          <w:szCs w:val="28"/>
        </w:rPr>
        <w:t>к постановлению администрации</w:t>
      </w:r>
    </w:p>
    <w:p w:rsidR="00B1056D" w:rsidRDefault="00B1056D" w:rsidP="00B1056D">
      <w:pPr>
        <w:ind w:firstLine="709"/>
        <w:jc w:val="right"/>
        <w:rPr>
          <w:sz w:val="28"/>
          <w:szCs w:val="28"/>
        </w:rPr>
      </w:pPr>
      <w:r>
        <w:rPr>
          <w:sz w:val="28"/>
          <w:szCs w:val="28"/>
        </w:rPr>
        <w:t>Вишневского сельсовета</w:t>
      </w:r>
    </w:p>
    <w:p w:rsidR="00B1056D" w:rsidRDefault="00B1056D" w:rsidP="00B1056D">
      <w:pPr>
        <w:ind w:firstLine="709"/>
        <w:jc w:val="right"/>
        <w:rPr>
          <w:sz w:val="28"/>
          <w:szCs w:val="28"/>
        </w:rPr>
      </w:pPr>
      <w:r>
        <w:rPr>
          <w:sz w:val="28"/>
          <w:szCs w:val="28"/>
        </w:rPr>
        <w:t>Щигровского района Курской области</w:t>
      </w:r>
    </w:p>
    <w:p w:rsidR="00B1056D" w:rsidRDefault="00B1056D" w:rsidP="00B1056D">
      <w:pPr>
        <w:ind w:firstLine="709"/>
        <w:jc w:val="right"/>
        <w:rPr>
          <w:sz w:val="28"/>
          <w:szCs w:val="28"/>
        </w:rPr>
      </w:pPr>
      <w:r>
        <w:rPr>
          <w:sz w:val="28"/>
          <w:szCs w:val="28"/>
        </w:rPr>
        <w:t xml:space="preserve">от </w:t>
      </w:r>
      <w:r w:rsidR="00345D56">
        <w:rPr>
          <w:sz w:val="28"/>
          <w:szCs w:val="28"/>
        </w:rPr>
        <w:t>25.08.2020 г.</w:t>
      </w:r>
      <w:r>
        <w:rPr>
          <w:sz w:val="28"/>
          <w:szCs w:val="28"/>
        </w:rPr>
        <w:t xml:space="preserve"> № </w:t>
      </w:r>
      <w:r w:rsidR="00345D56">
        <w:rPr>
          <w:sz w:val="28"/>
          <w:szCs w:val="28"/>
        </w:rPr>
        <w:t>64</w:t>
      </w:r>
    </w:p>
    <w:p w:rsidR="00B1056D" w:rsidRDefault="00B1056D" w:rsidP="00B1056D">
      <w:pPr>
        <w:ind w:firstLine="709"/>
        <w:jc w:val="right"/>
        <w:rPr>
          <w:sz w:val="28"/>
          <w:szCs w:val="28"/>
        </w:rPr>
      </w:pPr>
    </w:p>
    <w:p w:rsidR="00B1056D" w:rsidRDefault="00B1056D" w:rsidP="00B1056D">
      <w:pPr>
        <w:jc w:val="center"/>
        <w:rPr>
          <w:sz w:val="28"/>
          <w:szCs w:val="28"/>
        </w:rPr>
      </w:pPr>
      <w:r>
        <w:rPr>
          <w:sz w:val="28"/>
          <w:szCs w:val="28"/>
        </w:rPr>
        <w:t>ПОЛОЖЕНИЕ</w:t>
      </w:r>
    </w:p>
    <w:p w:rsidR="00B1056D" w:rsidRDefault="00B1056D" w:rsidP="00B1056D">
      <w:pPr>
        <w:jc w:val="center"/>
        <w:rPr>
          <w:sz w:val="28"/>
          <w:szCs w:val="28"/>
        </w:rPr>
      </w:pPr>
      <w:r>
        <w:rPr>
          <w:sz w:val="28"/>
          <w:szCs w:val="28"/>
        </w:rPr>
        <w:t xml:space="preserve">об определении мест и способов </w:t>
      </w:r>
      <w:r w:rsidRPr="00B1056D">
        <w:rPr>
          <w:sz w:val="28"/>
          <w:szCs w:val="28"/>
        </w:rPr>
        <w:t xml:space="preserve">разведения костров, проведения мероприятий с использованием приспособлений для тепловой обработки пищи с помощью открытого огня, мест сжигания мусора, листвы на землях общего пользования на территории Вишневского сельсовета </w:t>
      </w:r>
    </w:p>
    <w:p w:rsidR="00B1056D" w:rsidRDefault="00B1056D" w:rsidP="00B1056D">
      <w:pPr>
        <w:jc w:val="center"/>
        <w:rPr>
          <w:sz w:val="28"/>
          <w:szCs w:val="28"/>
        </w:rPr>
      </w:pPr>
      <w:r w:rsidRPr="00B1056D">
        <w:rPr>
          <w:sz w:val="28"/>
          <w:szCs w:val="28"/>
        </w:rPr>
        <w:t>Щигровского района Курской области</w:t>
      </w:r>
    </w:p>
    <w:p w:rsidR="00B1056D" w:rsidRDefault="00B1056D" w:rsidP="00B1056D">
      <w:pPr>
        <w:jc w:val="center"/>
        <w:rPr>
          <w:sz w:val="28"/>
          <w:szCs w:val="28"/>
        </w:rPr>
      </w:pPr>
    </w:p>
    <w:p w:rsidR="00B1056D" w:rsidRDefault="00B1056D" w:rsidP="00B1056D">
      <w:pPr>
        <w:jc w:val="both"/>
        <w:rPr>
          <w:sz w:val="28"/>
          <w:szCs w:val="28"/>
        </w:rPr>
      </w:pPr>
      <w:r>
        <w:rPr>
          <w:sz w:val="28"/>
          <w:szCs w:val="28"/>
        </w:rPr>
        <w:t xml:space="preserve">       1.</w:t>
      </w:r>
      <w:r w:rsidR="00FD5A33">
        <w:rPr>
          <w:sz w:val="28"/>
          <w:szCs w:val="28"/>
        </w:rPr>
        <w:t xml:space="preserve"> </w:t>
      </w:r>
      <w:r w:rsidRPr="00B1056D">
        <w:rPr>
          <w:sz w:val="28"/>
          <w:szCs w:val="28"/>
        </w:rPr>
        <w:t xml:space="preserve">Настоящее Положение определяет места и способы разведения костров, проведения мероприятий с использованием приспособлений для тепловой обработки пищи с помощью открытого огня, мест сжигания мусора, </w:t>
      </w:r>
      <w:r>
        <w:rPr>
          <w:sz w:val="28"/>
          <w:szCs w:val="28"/>
        </w:rPr>
        <w:t xml:space="preserve">травы, </w:t>
      </w:r>
      <w:r w:rsidRPr="00B1056D">
        <w:rPr>
          <w:sz w:val="28"/>
          <w:szCs w:val="28"/>
        </w:rPr>
        <w:t xml:space="preserve">листвы на землях общего пользования на территории </w:t>
      </w:r>
      <w:r>
        <w:rPr>
          <w:sz w:val="28"/>
          <w:szCs w:val="28"/>
        </w:rPr>
        <w:t xml:space="preserve">муниципального образования в соответствии с требованиями ст. 14 Федерального закона от 06.10.2003 № 131-ФЗ «Об общих принципах организации местного самоуправления в Российской Федерации», ст. ст. </w:t>
      </w:r>
      <w:r w:rsidR="00911D3B">
        <w:rPr>
          <w:sz w:val="28"/>
          <w:szCs w:val="28"/>
        </w:rPr>
        <w:t xml:space="preserve">19, 30 Федерального закона от 21.12.1994 № 69-ФЗ «О пожарной безопасности» на основании положений Федерального закона от 22.07.2008 № 123-ФЗ «Технический регламент о требованиях пожарной безопасности», постановления Правительства РФ от 25.04.2012 № 390 «О противопожарном режиме», постановления Правительства РФ от 30.06.2007 № 417 «Об утверждении Правил пожарной безопасности в лесах», решения Собрания депутатов Вишневского сельсовета от </w:t>
      </w:r>
      <w:r w:rsidR="00264A7F">
        <w:rPr>
          <w:sz w:val="28"/>
          <w:szCs w:val="28"/>
        </w:rPr>
        <w:t xml:space="preserve">24.11.2017 </w:t>
      </w:r>
      <w:r w:rsidR="00911D3B">
        <w:rPr>
          <w:sz w:val="28"/>
          <w:szCs w:val="28"/>
        </w:rPr>
        <w:t xml:space="preserve">№ </w:t>
      </w:r>
      <w:r w:rsidR="00264A7F">
        <w:rPr>
          <w:sz w:val="28"/>
          <w:szCs w:val="28"/>
        </w:rPr>
        <w:t xml:space="preserve">18-53-6 </w:t>
      </w:r>
      <w:r w:rsidR="00911D3B">
        <w:rPr>
          <w:sz w:val="28"/>
          <w:szCs w:val="28"/>
        </w:rPr>
        <w:t>«Об утверждении Правил благоустройства территории»</w:t>
      </w:r>
      <w:r w:rsidR="00264A7F">
        <w:rPr>
          <w:sz w:val="28"/>
          <w:szCs w:val="28"/>
        </w:rPr>
        <w:t>.</w:t>
      </w:r>
    </w:p>
    <w:p w:rsidR="00264A7F" w:rsidRDefault="00264A7F" w:rsidP="00B1056D">
      <w:pPr>
        <w:jc w:val="both"/>
        <w:rPr>
          <w:sz w:val="28"/>
          <w:szCs w:val="28"/>
        </w:rPr>
      </w:pPr>
      <w:r>
        <w:rPr>
          <w:sz w:val="28"/>
          <w:szCs w:val="28"/>
        </w:rPr>
        <w:t xml:space="preserve">       2. На землях общего пользования населенных пунктов Вишневского сельсовета разведение костров, проведение мероприятий, предусматривающих использование открытого огня, использование мангалов и иных приспособлений для тепловой обработки пищи с помощью открытого огня, сжигание мусора, травы, листвы, допускается осуществлять исключительно на специально оборудованных площадках, в местах согласно перечню, содержащемуся в приложении № 2 к постановлению администрации Вишневского сельсовета Щигровского района Курской области от </w:t>
      </w:r>
      <w:r w:rsidR="00345D56">
        <w:rPr>
          <w:sz w:val="28"/>
          <w:szCs w:val="28"/>
        </w:rPr>
        <w:t>25.08.2020 г.</w:t>
      </w:r>
      <w:r>
        <w:rPr>
          <w:sz w:val="28"/>
          <w:szCs w:val="28"/>
        </w:rPr>
        <w:t xml:space="preserve"> № </w:t>
      </w:r>
      <w:r w:rsidR="00345D56">
        <w:rPr>
          <w:sz w:val="28"/>
          <w:szCs w:val="28"/>
        </w:rPr>
        <w:t>64</w:t>
      </w:r>
      <w:r>
        <w:rPr>
          <w:sz w:val="28"/>
          <w:szCs w:val="28"/>
        </w:rPr>
        <w:t>.</w:t>
      </w:r>
    </w:p>
    <w:p w:rsidR="00264A7F" w:rsidRDefault="00264A7F" w:rsidP="00B1056D">
      <w:pPr>
        <w:jc w:val="both"/>
        <w:rPr>
          <w:sz w:val="28"/>
          <w:szCs w:val="28"/>
        </w:rPr>
      </w:pPr>
      <w:r>
        <w:rPr>
          <w:sz w:val="28"/>
          <w:szCs w:val="28"/>
        </w:rPr>
        <w:t xml:space="preserve">       3. Место для разведение костра, проведение иных мероприятий, предусматривающих использование открытого огня, должно быть очищено от травы, сухих листьев, иных предметов, обложено камнями или песком на участке большем, чем займет сам костер, в</w:t>
      </w:r>
      <w:r w:rsidR="00E616D6">
        <w:rPr>
          <w:sz w:val="28"/>
          <w:szCs w:val="28"/>
        </w:rPr>
        <w:t>о</w:t>
      </w:r>
      <w:r>
        <w:rPr>
          <w:sz w:val="28"/>
          <w:szCs w:val="28"/>
        </w:rPr>
        <w:t xml:space="preserve"> </w:t>
      </w:r>
      <w:r w:rsidR="00E616D6">
        <w:rPr>
          <w:sz w:val="28"/>
          <w:szCs w:val="28"/>
        </w:rPr>
        <w:t>избе</w:t>
      </w:r>
      <w:r>
        <w:rPr>
          <w:sz w:val="28"/>
          <w:szCs w:val="28"/>
        </w:rPr>
        <w:t>жани</w:t>
      </w:r>
      <w:r w:rsidR="00E616D6">
        <w:rPr>
          <w:sz w:val="28"/>
          <w:szCs w:val="28"/>
        </w:rPr>
        <w:t>е</w:t>
      </w:r>
      <w:r>
        <w:rPr>
          <w:sz w:val="28"/>
          <w:szCs w:val="28"/>
        </w:rPr>
        <w:t xml:space="preserve"> распространения огня за его пределами.</w:t>
      </w:r>
    </w:p>
    <w:p w:rsidR="00264A7F" w:rsidRDefault="00264A7F" w:rsidP="00B1056D">
      <w:pPr>
        <w:jc w:val="both"/>
        <w:rPr>
          <w:sz w:val="28"/>
          <w:szCs w:val="28"/>
        </w:rPr>
      </w:pPr>
      <w:r>
        <w:rPr>
          <w:sz w:val="28"/>
          <w:szCs w:val="28"/>
        </w:rPr>
        <w:t xml:space="preserve">       4. Место сжигания мусора, травы, листвы на землях общего пользования населенных пунктов Вишневского сельсовета должно быть выполнено в виде котлована (ямы, рва) не менее чем 0,3 метра глубиной и не более 1 метра в диаметре или площадки с ровно установленной</w:t>
      </w:r>
      <w:r w:rsidR="00E616D6">
        <w:rPr>
          <w:sz w:val="28"/>
          <w:szCs w:val="28"/>
        </w:rPr>
        <w:t xml:space="preserve"> на ней металлической емкостью (например: бочка, бак)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E616D6" w:rsidRDefault="00E616D6" w:rsidP="00B1056D">
      <w:pPr>
        <w:jc w:val="both"/>
        <w:rPr>
          <w:sz w:val="28"/>
          <w:szCs w:val="28"/>
        </w:rPr>
      </w:pPr>
      <w:r>
        <w:rPr>
          <w:sz w:val="28"/>
          <w:szCs w:val="28"/>
        </w:rPr>
        <w:t xml:space="preserve">       5. Сжигание должно осуществляться на расстоянии не менее 50 метров от ближайших объектов (здания, сооружения, постройки), 100 метров – от хвойного леса или отдельно растущих хвойных деревьев и молодняка, 50 метров – от лиственного леса или отдельно растущих групп лиственных деревьев.</w:t>
      </w:r>
    </w:p>
    <w:p w:rsidR="00E616D6" w:rsidRDefault="00E616D6" w:rsidP="00B1056D">
      <w:pPr>
        <w:jc w:val="both"/>
        <w:rPr>
          <w:sz w:val="28"/>
          <w:szCs w:val="28"/>
        </w:rPr>
      </w:pPr>
      <w:r>
        <w:rPr>
          <w:sz w:val="28"/>
          <w:szCs w:val="28"/>
        </w:rPr>
        <w:t xml:space="preserve">       6. Территория вокруг места сжигания мусора, травы, листвы на землях общего пользования населенных пунктов должна быть очищена в радиусе 25-30 метров от сухостойных деревьев, валежника, порубочных остатков, других горючих материалов и отделена двумя противопожарными минерализованными полосами, шириной не менее 1,4 метра каждая, а вблизи</w:t>
      </w:r>
      <w:r w:rsidR="00150B7B">
        <w:rPr>
          <w:sz w:val="28"/>
          <w:szCs w:val="28"/>
        </w:rPr>
        <w:t xml:space="preserve"> хвойного леса на сухих почвах – двумя противопожарными минерализованными полосами, шириной не менее 2,6 метра каждая, с расстоянием между ними 5 метров.</w:t>
      </w:r>
    </w:p>
    <w:p w:rsidR="00043639" w:rsidRDefault="00043639" w:rsidP="00B1056D">
      <w:pPr>
        <w:jc w:val="both"/>
        <w:rPr>
          <w:sz w:val="28"/>
          <w:szCs w:val="28"/>
        </w:rPr>
      </w:pPr>
      <w:r>
        <w:rPr>
          <w:sz w:val="28"/>
          <w:szCs w:val="28"/>
        </w:rPr>
        <w:t xml:space="preserve">       7. Лица, осуществляющие сжигание мусора, трав, листвы на землях общего пользования населенных пунктов должны быть обеспечены первичными средствами пожаротушения для локализации и ликвидации горения, а также мобильным средством связи для вызова подразделений пожарной охраны.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043639" w:rsidRDefault="00043639" w:rsidP="00B1056D">
      <w:pPr>
        <w:jc w:val="both"/>
        <w:rPr>
          <w:sz w:val="28"/>
          <w:szCs w:val="28"/>
        </w:rPr>
      </w:pPr>
      <w:r>
        <w:rPr>
          <w:sz w:val="28"/>
          <w:szCs w:val="28"/>
        </w:rPr>
        <w:t xml:space="preserve">       Лица, осуществляющие сжигание мусора, травы, листвы на землях общего пользования населенных пунктов,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службу и принять все возможные меры по недопущению распространения пожара.</w:t>
      </w:r>
    </w:p>
    <w:p w:rsidR="00043639" w:rsidRDefault="00043639" w:rsidP="00B1056D">
      <w:pPr>
        <w:jc w:val="both"/>
        <w:rPr>
          <w:sz w:val="28"/>
          <w:szCs w:val="28"/>
        </w:rPr>
      </w:pPr>
      <w:r>
        <w:rPr>
          <w:sz w:val="28"/>
          <w:szCs w:val="28"/>
        </w:rPr>
        <w:t xml:space="preserve">       8. Разведение костров, сжигание мусора, травы, листвы запрещается:</w:t>
      </w:r>
    </w:p>
    <w:p w:rsidR="00043639" w:rsidRDefault="00345D56" w:rsidP="00B1056D">
      <w:pPr>
        <w:jc w:val="both"/>
        <w:rPr>
          <w:sz w:val="28"/>
          <w:szCs w:val="28"/>
        </w:rPr>
      </w:pPr>
      <w:r>
        <w:rPr>
          <w:sz w:val="28"/>
          <w:szCs w:val="28"/>
        </w:rPr>
        <w:t xml:space="preserve">      - </w:t>
      </w:r>
      <w:r w:rsidR="00912AA3">
        <w:rPr>
          <w:sz w:val="28"/>
          <w:szCs w:val="28"/>
        </w:rPr>
        <w:t>н</w:t>
      </w:r>
      <w:r w:rsidR="00043639">
        <w:rPr>
          <w:sz w:val="28"/>
          <w:szCs w:val="28"/>
        </w:rPr>
        <w:t>а торфяных почвах;</w:t>
      </w:r>
    </w:p>
    <w:p w:rsidR="00043639" w:rsidRDefault="00043639" w:rsidP="00B1056D">
      <w:pPr>
        <w:jc w:val="both"/>
        <w:rPr>
          <w:sz w:val="28"/>
          <w:szCs w:val="28"/>
        </w:rPr>
      </w:pPr>
      <w:r>
        <w:rPr>
          <w:sz w:val="28"/>
          <w:szCs w:val="28"/>
        </w:rPr>
        <w:t xml:space="preserve">      </w:t>
      </w:r>
      <w:r w:rsidR="00345D56">
        <w:rPr>
          <w:sz w:val="28"/>
          <w:szCs w:val="28"/>
        </w:rPr>
        <w:t>-</w:t>
      </w:r>
      <w:r>
        <w:rPr>
          <w:sz w:val="28"/>
          <w:szCs w:val="28"/>
        </w:rPr>
        <w:t xml:space="preserve"> </w:t>
      </w:r>
      <w:r w:rsidR="00912AA3">
        <w:rPr>
          <w:sz w:val="28"/>
          <w:szCs w:val="28"/>
        </w:rPr>
        <w:t>п</w:t>
      </w:r>
      <w:r>
        <w:rPr>
          <w:sz w:val="28"/>
          <w:szCs w:val="28"/>
        </w:rPr>
        <w:t>ри установлении на соответствующей территории особого противопожарного режима;</w:t>
      </w:r>
    </w:p>
    <w:p w:rsidR="00043639" w:rsidRDefault="00345D56" w:rsidP="00B1056D">
      <w:pPr>
        <w:jc w:val="both"/>
        <w:rPr>
          <w:sz w:val="28"/>
          <w:szCs w:val="28"/>
        </w:rPr>
      </w:pPr>
      <w:r>
        <w:rPr>
          <w:sz w:val="28"/>
          <w:szCs w:val="28"/>
        </w:rPr>
        <w:t xml:space="preserve">      - </w:t>
      </w:r>
      <w:r w:rsidR="00912AA3">
        <w:rPr>
          <w:sz w:val="28"/>
          <w:szCs w:val="28"/>
        </w:rPr>
        <w:t>п</w:t>
      </w:r>
      <w:r w:rsidR="00043639">
        <w:rPr>
          <w:sz w:val="28"/>
          <w:szCs w:val="28"/>
        </w:rPr>
        <w:t xml:space="preserve">ри поступившей информации о приближающихся неблагоприятных </w:t>
      </w:r>
      <w:r w:rsidR="00D0765E">
        <w:rPr>
          <w:sz w:val="28"/>
          <w:szCs w:val="28"/>
        </w:rPr>
        <w:t>или опасных для жизнедеятельности людей метеорологических последствиях, связанных с сильными порывами ветра;</w:t>
      </w:r>
    </w:p>
    <w:p w:rsidR="00D0765E" w:rsidRDefault="00345D56" w:rsidP="00B1056D">
      <w:pPr>
        <w:jc w:val="both"/>
        <w:rPr>
          <w:sz w:val="28"/>
          <w:szCs w:val="28"/>
        </w:rPr>
      </w:pPr>
      <w:r>
        <w:rPr>
          <w:sz w:val="28"/>
          <w:szCs w:val="28"/>
        </w:rPr>
        <w:t xml:space="preserve">      - </w:t>
      </w:r>
      <w:r w:rsidR="00912AA3">
        <w:rPr>
          <w:sz w:val="28"/>
          <w:szCs w:val="28"/>
        </w:rPr>
        <w:t>п</w:t>
      </w:r>
      <w:r w:rsidR="00D0765E">
        <w:rPr>
          <w:sz w:val="28"/>
          <w:szCs w:val="28"/>
        </w:rPr>
        <w:t>од кронами деревьев хвойных пород;</w:t>
      </w:r>
    </w:p>
    <w:p w:rsidR="00D0765E" w:rsidRDefault="00345D56" w:rsidP="00B1056D">
      <w:pPr>
        <w:jc w:val="both"/>
        <w:rPr>
          <w:sz w:val="28"/>
          <w:szCs w:val="28"/>
        </w:rPr>
      </w:pPr>
      <w:r>
        <w:rPr>
          <w:sz w:val="28"/>
          <w:szCs w:val="28"/>
        </w:rPr>
        <w:t xml:space="preserve">      - </w:t>
      </w:r>
      <w:r w:rsidR="00912AA3">
        <w:rPr>
          <w:sz w:val="28"/>
          <w:szCs w:val="28"/>
        </w:rPr>
        <w:t>в</w:t>
      </w:r>
      <w:r w:rsidR="00D0765E">
        <w:rPr>
          <w:sz w:val="28"/>
          <w:szCs w:val="28"/>
        </w:rPr>
        <w:t xml:space="preserve"> емкости, стенки которой имеют огненный сквозной прогар;</w:t>
      </w:r>
    </w:p>
    <w:p w:rsidR="00912AA3" w:rsidRDefault="00345D56" w:rsidP="00B1056D">
      <w:pPr>
        <w:jc w:val="both"/>
        <w:rPr>
          <w:sz w:val="28"/>
          <w:szCs w:val="28"/>
        </w:rPr>
      </w:pPr>
      <w:r>
        <w:rPr>
          <w:sz w:val="28"/>
          <w:szCs w:val="28"/>
        </w:rPr>
        <w:t xml:space="preserve">      - </w:t>
      </w:r>
      <w:r w:rsidR="00912AA3">
        <w:rPr>
          <w:sz w:val="28"/>
          <w:szCs w:val="28"/>
        </w:rPr>
        <w:t>п</w:t>
      </w:r>
      <w:r w:rsidR="00D0765E">
        <w:rPr>
          <w:sz w:val="28"/>
          <w:szCs w:val="28"/>
        </w:rPr>
        <w:t>ри скорости ветра, превышающей значение 5 метров в секунду, если сжигание будет осуществляться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пределами очага горения;</w:t>
      </w:r>
    </w:p>
    <w:p w:rsidR="00D0765E" w:rsidRDefault="00345D56" w:rsidP="00B1056D">
      <w:pPr>
        <w:jc w:val="both"/>
        <w:rPr>
          <w:sz w:val="28"/>
          <w:szCs w:val="28"/>
        </w:rPr>
      </w:pPr>
      <w:r>
        <w:rPr>
          <w:sz w:val="28"/>
          <w:szCs w:val="28"/>
        </w:rPr>
        <w:t xml:space="preserve">      - </w:t>
      </w:r>
      <w:r w:rsidR="00912AA3">
        <w:rPr>
          <w:sz w:val="28"/>
          <w:szCs w:val="28"/>
        </w:rPr>
        <w:t>при скорости ветра, превышающей значение 10 метров в секунду.</w:t>
      </w:r>
    </w:p>
    <w:p w:rsidR="00912AA3" w:rsidRDefault="00912AA3" w:rsidP="00B1056D">
      <w:pPr>
        <w:jc w:val="both"/>
        <w:rPr>
          <w:sz w:val="28"/>
          <w:szCs w:val="28"/>
        </w:rPr>
      </w:pPr>
      <w:r>
        <w:rPr>
          <w:sz w:val="28"/>
          <w:szCs w:val="28"/>
        </w:rPr>
        <w:t xml:space="preserve">       9. В процессе сжигания запрещается:</w:t>
      </w:r>
    </w:p>
    <w:p w:rsidR="00912AA3" w:rsidRDefault="00345D56" w:rsidP="00B1056D">
      <w:pPr>
        <w:jc w:val="both"/>
        <w:rPr>
          <w:sz w:val="28"/>
          <w:szCs w:val="28"/>
        </w:rPr>
      </w:pPr>
      <w:r>
        <w:rPr>
          <w:sz w:val="28"/>
          <w:szCs w:val="28"/>
        </w:rPr>
        <w:t xml:space="preserve">      - о</w:t>
      </w:r>
      <w:r w:rsidR="00CC3B60">
        <w:rPr>
          <w:sz w:val="28"/>
          <w:szCs w:val="28"/>
        </w:rPr>
        <w:t>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w:t>
      </w:r>
      <w:r w:rsidR="00FD5A33">
        <w:rPr>
          <w:sz w:val="28"/>
          <w:szCs w:val="28"/>
        </w:rPr>
        <w:t>, выделяющих при горении токсичные и высокотоксичные вещества;</w:t>
      </w:r>
    </w:p>
    <w:p w:rsidR="00FD5A33" w:rsidRDefault="00345D56" w:rsidP="00B1056D">
      <w:pPr>
        <w:jc w:val="both"/>
        <w:rPr>
          <w:sz w:val="28"/>
          <w:szCs w:val="28"/>
        </w:rPr>
      </w:pPr>
      <w:r>
        <w:rPr>
          <w:sz w:val="28"/>
          <w:szCs w:val="28"/>
        </w:rPr>
        <w:t xml:space="preserve">      - о</w:t>
      </w:r>
      <w:r w:rsidR="00FD5A33">
        <w:rPr>
          <w:sz w:val="28"/>
          <w:szCs w:val="28"/>
        </w:rPr>
        <w:t>ставлять место очага горения без присмотра до полного прекращения горения (тления);</w:t>
      </w:r>
    </w:p>
    <w:p w:rsidR="00FD5A33" w:rsidRDefault="00345D56" w:rsidP="00B1056D">
      <w:pPr>
        <w:jc w:val="both"/>
        <w:rPr>
          <w:sz w:val="28"/>
          <w:szCs w:val="28"/>
        </w:rPr>
      </w:pPr>
      <w:r>
        <w:rPr>
          <w:sz w:val="28"/>
          <w:szCs w:val="28"/>
        </w:rPr>
        <w:t xml:space="preserve">      - р</w:t>
      </w:r>
      <w:r w:rsidR="00FD5A33">
        <w:rPr>
          <w:sz w:val="28"/>
          <w:szCs w:val="28"/>
        </w:rPr>
        <w:t>асполагать легковоспламеняющиеся и горючие жидкости, а также горючие материалы вблизи очага горения;</w:t>
      </w:r>
    </w:p>
    <w:p w:rsidR="00FD5A33" w:rsidRDefault="00345D56" w:rsidP="00B1056D">
      <w:pPr>
        <w:jc w:val="both"/>
        <w:rPr>
          <w:sz w:val="28"/>
          <w:szCs w:val="28"/>
        </w:rPr>
      </w:pPr>
      <w:r>
        <w:rPr>
          <w:sz w:val="28"/>
          <w:szCs w:val="28"/>
        </w:rPr>
        <w:t xml:space="preserve">     -</w:t>
      </w:r>
      <w:r w:rsidR="00FD5A33">
        <w:rPr>
          <w:sz w:val="28"/>
          <w:szCs w:val="28"/>
        </w:rPr>
        <w:t xml:space="preserve"> </w:t>
      </w:r>
      <w:r>
        <w:rPr>
          <w:sz w:val="28"/>
          <w:szCs w:val="28"/>
        </w:rPr>
        <w:t>в</w:t>
      </w:r>
      <w:r w:rsidR="00FD5A33">
        <w:rPr>
          <w:sz w:val="28"/>
          <w:szCs w:val="28"/>
        </w:rPr>
        <w:t>ыжигать хворост, лесную подстилку, сухую траву на земельных участках общего пользования, непосредственно примыкающих к лесам, защитным и лесным</w:t>
      </w:r>
      <w:r w:rsidR="00E647EE">
        <w:rPr>
          <w:sz w:val="28"/>
          <w:szCs w:val="28"/>
        </w:rPr>
        <w:t xml:space="preserve"> насаждениям и не отделенных противопожарной минерализованной полосой шириной не менее 0,5 метра.</w:t>
      </w:r>
    </w:p>
    <w:p w:rsidR="00E647EE" w:rsidRDefault="00E647EE" w:rsidP="00B1056D">
      <w:pPr>
        <w:jc w:val="both"/>
        <w:rPr>
          <w:sz w:val="28"/>
          <w:szCs w:val="28"/>
        </w:rPr>
      </w:pPr>
      <w:r>
        <w:rPr>
          <w:sz w:val="28"/>
          <w:szCs w:val="28"/>
        </w:rPr>
        <w:t xml:space="preserve">       10. Приготовление пищи с использованием открытого огня, мангалов и иных приспособлений для тепловой обработки пищи с помощью открытого огня допускается осуществлять исключительно на специально оборудованных площадках, в местах, указанных в приложении № 2 к постановлению администрации Вишневского сельсовета от </w:t>
      </w:r>
      <w:r w:rsidR="00345D56">
        <w:rPr>
          <w:sz w:val="28"/>
          <w:szCs w:val="28"/>
        </w:rPr>
        <w:t>25.08.2020 г.</w:t>
      </w:r>
      <w:r>
        <w:rPr>
          <w:sz w:val="28"/>
          <w:szCs w:val="28"/>
        </w:rPr>
        <w:t xml:space="preserve"> № </w:t>
      </w:r>
      <w:r w:rsidR="00345D56">
        <w:rPr>
          <w:sz w:val="28"/>
          <w:szCs w:val="28"/>
        </w:rPr>
        <w:t>64</w:t>
      </w:r>
      <w:r>
        <w:rPr>
          <w:sz w:val="28"/>
          <w:szCs w:val="28"/>
        </w:rPr>
        <w:t>.</w:t>
      </w:r>
    </w:p>
    <w:p w:rsidR="00E647EE" w:rsidRDefault="00E647EE" w:rsidP="00B1056D">
      <w:pPr>
        <w:jc w:val="both"/>
        <w:rPr>
          <w:sz w:val="28"/>
          <w:szCs w:val="28"/>
        </w:rPr>
      </w:pPr>
      <w:r>
        <w:rPr>
          <w:sz w:val="28"/>
          <w:szCs w:val="28"/>
        </w:rPr>
        <w:t xml:space="preserve">       11. Проведение мероприятий, предусматривающих использование открытого огня, использования мангалов и иных приспособлений для тепловой обработки пищи с помощью открытого огня (жаровни, барбекю, решетки, котлы, казаны и пр.), требует использование готового древесного угля в приспособлениях, предназначенных для тепловой обработки пищи, выполненных из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E647EE" w:rsidRDefault="00E647EE" w:rsidP="00B1056D">
      <w:pPr>
        <w:jc w:val="both"/>
        <w:rPr>
          <w:sz w:val="28"/>
          <w:szCs w:val="28"/>
        </w:rPr>
      </w:pPr>
      <w:r>
        <w:rPr>
          <w:sz w:val="28"/>
          <w:szCs w:val="28"/>
        </w:rPr>
        <w:t xml:space="preserve">       12.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E647EE" w:rsidRDefault="00E647EE" w:rsidP="00B1056D">
      <w:pPr>
        <w:jc w:val="both"/>
        <w:rPr>
          <w:sz w:val="28"/>
          <w:szCs w:val="28"/>
        </w:rPr>
      </w:pPr>
      <w:r>
        <w:rPr>
          <w:sz w:val="28"/>
          <w:szCs w:val="28"/>
        </w:rPr>
        <w:t xml:space="preserve">       13. После использования открытого огня место разведения костра и место сжигания должно быть засыпано землей (песком) или залито водой до полного прекращения горения (тления).</w:t>
      </w:r>
    </w:p>
    <w:p w:rsidR="00E647EE" w:rsidRDefault="00E647EE" w:rsidP="00B1056D">
      <w:pPr>
        <w:jc w:val="both"/>
        <w:rPr>
          <w:sz w:val="28"/>
          <w:szCs w:val="28"/>
        </w:rPr>
      </w:pPr>
      <w:r>
        <w:rPr>
          <w:sz w:val="28"/>
          <w:szCs w:val="28"/>
        </w:rPr>
        <w:t xml:space="preserve">       14. За нарушение правил пожарной безопасности виновные лица несут установленную законом ответственность.</w:t>
      </w:r>
    </w:p>
    <w:p w:rsidR="0068237E" w:rsidRDefault="0068237E" w:rsidP="00B1056D">
      <w:pPr>
        <w:jc w:val="both"/>
        <w:rPr>
          <w:sz w:val="28"/>
          <w:szCs w:val="28"/>
        </w:rPr>
      </w:pPr>
    </w:p>
    <w:p w:rsidR="0068237E" w:rsidRDefault="0068237E" w:rsidP="00B1056D">
      <w:pPr>
        <w:jc w:val="both"/>
        <w:rPr>
          <w:sz w:val="28"/>
          <w:szCs w:val="28"/>
        </w:rPr>
      </w:pPr>
    </w:p>
    <w:p w:rsidR="0068237E" w:rsidRDefault="0068237E" w:rsidP="00B1056D">
      <w:pPr>
        <w:jc w:val="both"/>
        <w:rPr>
          <w:sz w:val="28"/>
          <w:szCs w:val="28"/>
        </w:rPr>
      </w:pPr>
    </w:p>
    <w:p w:rsidR="0068237E" w:rsidRDefault="0068237E" w:rsidP="00B1056D">
      <w:pPr>
        <w:jc w:val="both"/>
        <w:rPr>
          <w:sz w:val="28"/>
          <w:szCs w:val="28"/>
        </w:rPr>
      </w:pPr>
    </w:p>
    <w:p w:rsidR="0068237E" w:rsidRDefault="0068237E" w:rsidP="00B1056D">
      <w:pPr>
        <w:jc w:val="both"/>
        <w:rPr>
          <w:sz w:val="28"/>
          <w:szCs w:val="28"/>
        </w:rPr>
      </w:pPr>
    </w:p>
    <w:p w:rsidR="0068237E" w:rsidRDefault="0068237E" w:rsidP="00B1056D">
      <w:pPr>
        <w:jc w:val="both"/>
        <w:rPr>
          <w:sz w:val="28"/>
          <w:szCs w:val="28"/>
        </w:rPr>
      </w:pPr>
    </w:p>
    <w:p w:rsidR="0068237E" w:rsidRDefault="0068237E" w:rsidP="00B1056D">
      <w:pPr>
        <w:jc w:val="both"/>
        <w:rPr>
          <w:sz w:val="28"/>
          <w:szCs w:val="28"/>
        </w:rPr>
      </w:pPr>
    </w:p>
    <w:p w:rsidR="0068237E" w:rsidRDefault="0068237E" w:rsidP="00B1056D">
      <w:pPr>
        <w:jc w:val="both"/>
        <w:rPr>
          <w:sz w:val="28"/>
          <w:szCs w:val="28"/>
        </w:rPr>
      </w:pPr>
    </w:p>
    <w:p w:rsidR="0068237E" w:rsidRDefault="0068237E" w:rsidP="00B1056D">
      <w:pPr>
        <w:jc w:val="both"/>
        <w:rPr>
          <w:sz w:val="28"/>
          <w:szCs w:val="28"/>
        </w:rPr>
      </w:pPr>
    </w:p>
    <w:p w:rsidR="0068237E" w:rsidRDefault="0068237E" w:rsidP="00B1056D">
      <w:pPr>
        <w:jc w:val="both"/>
        <w:rPr>
          <w:sz w:val="28"/>
          <w:szCs w:val="28"/>
        </w:rPr>
      </w:pPr>
    </w:p>
    <w:p w:rsidR="0068237E" w:rsidRDefault="0068237E" w:rsidP="00B1056D">
      <w:pPr>
        <w:jc w:val="both"/>
        <w:rPr>
          <w:sz w:val="28"/>
          <w:szCs w:val="28"/>
        </w:rPr>
      </w:pPr>
    </w:p>
    <w:p w:rsidR="0068237E" w:rsidRDefault="0068237E" w:rsidP="0068237E">
      <w:pPr>
        <w:ind w:firstLine="709"/>
        <w:jc w:val="right"/>
        <w:rPr>
          <w:sz w:val="28"/>
          <w:szCs w:val="28"/>
        </w:rPr>
      </w:pPr>
      <w:r>
        <w:rPr>
          <w:sz w:val="28"/>
          <w:szCs w:val="28"/>
        </w:rPr>
        <w:t>Приложение № 2</w:t>
      </w:r>
    </w:p>
    <w:p w:rsidR="0068237E" w:rsidRDefault="0068237E" w:rsidP="0068237E">
      <w:pPr>
        <w:ind w:firstLine="709"/>
        <w:jc w:val="right"/>
        <w:rPr>
          <w:sz w:val="28"/>
          <w:szCs w:val="28"/>
        </w:rPr>
      </w:pPr>
      <w:r>
        <w:rPr>
          <w:sz w:val="28"/>
          <w:szCs w:val="28"/>
        </w:rPr>
        <w:t>к постановлению администрации</w:t>
      </w:r>
    </w:p>
    <w:p w:rsidR="0068237E" w:rsidRDefault="0068237E" w:rsidP="0068237E">
      <w:pPr>
        <w:ind w:firstLine="709"/>
        <w:jc w:val="right"/>
        <w:rPr>
          <w:sz w:val="28"/>
          <w:szCs w:val="28"/>
        </w:rPr>
      </w:pPr>
      <w:r>
        <w:rPr>
          <w:sz w:val="28"/>
          <w:szCs w:val="28"/>
        </w:rPr>
        <w:t>Вишневского сельсовета</w:t>
      </w:r>
    </w:p>
    <w:p w:rsidR="0068237E" w:rsidRDefault="0068237E" w:rsidP="0068237E">
      <w:pPr>
        <w:ind w:firstLine="709"/>
        <w:jc w:val="right"/>
        <w:rPr>
          <w:sz w:val="28"/>
          <w:szCs w:val="28"/>
        </w:rPr>
      </w:pPr>
      <w:r>
        <w:rPr>
          <w:sz w:val="28"/>
          <w:szCs w:val="28"/>
        </w:rPr>
        <w:t>Щигровского района Курской области</w:t>
      </w:r>
    </w:p>
    <w:p w:rsidR="0068237E" w:rsidRDefault="0068237E" w:rsidP="0068237E">
      <w:pPr>
        <w:ind w:firstLine="709"/>
        <w:jc w:val="right"/>
        <w:rPr>
          <w:sz w:val="28"/>
          <w:szCs w:val="28"/>
        </w:rPr>
      </w:pPr>
      <w:r>
        <w:rPr>
          <w:sz w:val="28"/>
          <w:szCs w:val="28"/>
        </w:rPr>
        <w:t xml:space="preserve">от </w:t>
      </w:r>
      <w:r w:rsidR="00345D56">
        <w:rPr>
          <w:sz w:val="28"/>
          <w:szCs w:val="28"/>
        </w:rPr>
        <w:t>25.08.2020 г.</w:t>
      </w:r>
      <w:r>
        <w:rPr>
          <w:sz w:val="28"/>
          <w:szCs w:val="28"/>
        </w:rPr>
        <w:t xml:space="preserve"> № </w:t>
      </w:r>
      <w:r w:rsidR="00345D56">
        <w:rPr>
          <w:sz w:val="28"/>
          <w:szCs w:val="28"/>
        </w:rPr>
        <w:t>64</w:t>
      </w:r>
    </w:p>
    <w:p w:rsidR="0068237E" w:rsidRDefault="0068237E" w:rsidP="0068237E">
      <w:pPr>
        <w:jc w:val="right"/>
        <w:rPr>
          <w:sz w:val="28"/>
          <w:szCs w:val="28"/>
        </w:rPr>
      </w:pPr>
    </w:p>
    <w:p w:rsidR="0068237E" w:rsidRDefault="002F113A" w:rsidP="002F113A">
      <w:pPr>
        <w:jc w:val="center"/>
        <w:rPr>
          <w:sz w:val="28"/>
          <w:szCs w:val="28"/>
        </w:rPr>
      </w:pPr>
      <w:r>
        <w:rPr>
          <w:sz w:val="28"/>
          <w:szCs w:val="28"/>
        </w:rPr>
        <w:t>ПЕРЕЧЕНЬ</w:t>
      </w:r>
    </w:p>
    <w:p w:rsidR="002F113A" w:rsidRDefault="002F113A" w:rsidP="002F113A">
      <w:pPr>
        <w:jc w:val="center"/>
        <w:rPr>
          <w:sz w:val="28"/>
          <w:szCs w:val="28"/>
        </w:rPr>
      </w:pPr>
      <w:r>
        <w:rPr>
          <w:sz w:val="28"/>
          <w:szCs w:val="28"/>
        </w:rPr>
        <w:t xml:space="preserve">мест на землях общего пользования населенных пунктов Вишневского сельсовета Щигровского района Курской области, на которых допускается разведение костров, проведение мероприятий, предусматривающих использование открытого огня, использование мангалов и иных приспособлений для тепловой обработки пищи с помощью открытого огня, сжигания мусора, травы, листвы </w:t>
      </w:r>
    </w:p>
    <w:p w:rsidR="0068237E" w:rsidRDefault="0068237E" w:rsidP="0068237E">
      <w:pPr>
        <w:jc w:val="right"/>
        <w:rPr>
          <w:sz w:val="28"/>
          <w:szCs w:val="28"/>
        </w:rPr>
      </w:pPr>
    </w:p>
    <w:p w:rsidR="00D43263" w:rsidRDefault="009269FC" w:rsidP="00D43263">
      <w:pPr>
        <w:pStyle w:val="a5"/>
        <w:numPr>
          <w:ilvl w:val="0"/>
          <w:numId w:val="4"/>
        </w:numPr>
        <w:jc w:val="both"/>
        <w:rPr>
          <w:sz w:val="28"/>
          <w:szCs w:val="28"/>
        </w:rPr>
      </w:pPr>
      <w:r>
        <w:rPr>
          <w:sz w:val="28"/>
          <w:szCs w:val="28"/>
        </w:rPr>
        <w:t>Территория</w:t>
      </w:r>
      <w:r w:rsidR="00896151">
        <w:rPr>
          <w:sz w:val="28"/>
          <w:szCs w:val="28"/>
        </w:rPr>
        <w:t xml:space="preserve"> парка</w:t>
      </w:r>
      <w:r>
        <w:rPr>
          <w:sz w:val="28"/>
          <w:szCs w:val="28"/>
        </w:rPr>
        <w:t xml:space="preserve">, прилегающая к </w:t>
      </w:r>
      <w:r w:rsidR="00896151">
        <w:rPr>
          <w:sz w:val="28"/>
          <w:szCs w:val="28"/>
        </w:rPr>
        <w:t>искусственному пожарному резервуару.</w:t>
      </w:r>
    </w:p>
    <w:p w:rsidR="009269FC" w:rsidRPr="00D43263" w:rsidRDefault="009269FC" w:rsidP="00896151">
      <w:pPr>
        <w:pStyle w:val="a5"/>
        <w:jc w:val="both"/>
        <w:rPr>
          <w:sz w:val="28"/>
          <w:szCs w:val="28"/>
        </w:rPr>
      </w:pPr>
    </w:p>
    <w:sectPr w:rsidR="009269FC" w:rsidRPr="00D43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A07"/>
    <w:multiLevelType w:val="hybridMultilevel"/>
    <w:tmpl w:val="FD0A0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7D2CFD"/>
    <w:multiLevelType w:val="hybridMultilevel"/>
    <w:tmpl w:val="57F6D2CE"/>
    <w:lvl w:ilvl="0" w:tplc="87704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ED71BD"/>
    <w:multiLevelType w:val="hybridMultilevel"/>
    <w:tmpl w:val="616E523E"/>
    <w:lvl w:ilvl="0" w:tplc="A74461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539014A"/>
    <w:multiLevelType w:val="hybridMultilevel"/>
    <w:tmpl w:val="6C709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FE"/>
    <w:rsid w:val="00043639"/>
    <w:rsid w:val="00150B7B"/>
    <w:rsid w:val="00264A7F"/>
    <w:rsid w:val="002F113A"/>
    <w:rsid w:val="002F62B8"/>
    <w:rsid w:val="00345D56"/>
    <w:rsid w:val="004E0FFE"/>
    <w:rsid w:val="00584D7D"/>
    <w:rsid w:val="0068237E"/>
    <w:rsid w:val="00896151"/>
    <w:rsid w:val="00911D3B"/>
    <w:rsid w:val="00912AA3"/>
    <w:rsid w:val="009269FC"/>
    <w:rsid w:val="00B1056D"/>
    <w:rsid w:val="00B32BCF"/>
    <w:rsid w:val="00BC04B4"/>
    <w:rsid w:val="00C40B26"/>
    <w:rsid w:val="00CC3B60"/>
    <w:rsid w:val="00D0765E"/>
    <w:rsid w:val="00D43263"/>
    <w:rsid w:val="00E616D6"/>
    <w:rsid w:val="00E647EE"/>
    <w:rsid w:val="00FD5A33"/>
    <w:rsid w:val="00FF0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1084A-F5E2-4951-9DF9-A92E433F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F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04B4"/>
    <w:rPr>
      <w:color w:val="0000FF"/>
      <w:u w:val="single"/>
    </w:rPr>
  </w:style>
  <w:style w:type="paragraph" w:styleId="a4">
    <w:name w:val="No Spacing"/>
    <w:uiPriority w:val="1"/>
    <w:qFormat/>
    <w:rsid w:val="00BC04B4"/>
    <w:pPr>
      <w:spacing w:after="0" w:line="240" w:lineRule="auto"/>
    </w:pPr>
  </w:style>
  <w:style w:type="paragraph" w:styleId="a5">
    <w:name w:val="List Paragraph"/>
    <w:basedOn w:val="a"/>
    <w:uiPriority w:val="34"/>
    <w:qFormat/>
    <w:rsid w:val="00B1056D"/>
    <w:pPr>
      <w:ind w:left="720"/>
      <w:contextualSpacing/>
    </w:pPr>
  </w:style>
  <w:style w:type="paragraph" w:styleId="a6">
    <w:name w:val="Balloon Text"/>
    <w:basedOn w:val="a"/>
    <w:link w:val="a7"/>
    <w:uiPriority w:val="99"/>
    <w:semiHidden/>
    <w:unhideWhenUsed/>
    <w:rsid w:val="00B32BCF"/>
    <w:rPr>
      <w:rFonts w:ascii="Segoe UI" w:hAnsi="Segoe UI" w:cs="Segoe UI"/>
      <w:sz w:val="18"/>
      <w:szCs w:val="18"/>
    </w:rPr>
  </w:style>
  <w:style w:type="character" w:customStyle="1" w:styleId="a7">
    <w:name w:val="Текст выноски Знак"/>
    <w:basedOn w:val="a0"/>
    <w:link w:val="a6"/>
    <w:uiPriority w:val="99"/>
    <w:semiHidden/>
    <w:rsid w:val="00B32BC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1437</Words>
  <Characters>8191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2020-08-25T11:17:00Z</cp:lastPrinted>
  <dcterms:created xsi:type="dcterms:W3CDTF">2020-08-13T08:31:00Z</dcterms:created>
  <dcterms:modified xsi:type="dcterms:W3CDTF">2020-08-25T11:18:00Z</dcterms:modified>
</cp:coreProperties>
</file>